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0EF" w:rsidRPr="008E6C14" w:rsidRDefault="0001481B" w:rsidP="008D40EF">
      <w:pPr>
        <w:autoSpaceDE w:val="0"/>
        <w:autoSpaceDN w:val="0"/>
        <w:adjustRightInd w:val="0"/>
        <w:spacing w:after="0" w:line="240" w:lineRule="auto"/>
        <w:jc w:val="center"/>
        <w:rPr>
          <w:rFonts w:ascii="Verdana" w:eastAsia="Times New Roman" w:hAnsi="Verdana" w:cs="Franklin Gothic Book"/>
          <w:b/>
          <w:lang w:bidi="en-US"/>
        </w:rPr>
      </w:pPr>
      <w:r w:rsidRPr="0001481B">
        <w:rPr>
          <w:noProof/>
          <w:lang w:val="es-ES" w:eastAsia="es-ES"/>
        </w:rPr>
        <w:pict>
          <v:group id="_x0000_s1062" style="position:absolute;left:0;text-align:left;margin-left:.85pt;margin-top:-24.75pt;width:621.85pt;height:882.75pt;z-index:251658240;mso-position-horizontal-relative:page;mso-position-vertical-relative:page" coordorigin="316,406" coordsize="11608,15028" o:allowincell="f">
            <v:group id="_x0000_s106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64" style="position:absolute;left:339;top:406;width:11582;height:15025;mso-width-relative:margin;v-text-anchor:middle" fillcolor="#8c8c8c" strokecolor="white" strokeweight="1pt">
                <v:fill r:id="rId8" o:title="Zig zag" color2="#bfbfbf" type="pattern"/>
                <v:shadow color="#d8d8d8" offset="3pt,3pt" offset2="2pt,2pt"/>
              </v:rect>
              <v:rect id="_x0000_s1065" style="position:absolute;left:3446;top:406;width:8475;height:15025;mso-width-relative:margin" fillcolor="#737373" strokecolor="white" strokeweight="1pt">
                <v:shadow on="t" type="perspective" color="#d8d8d8" opacity=".5" origin=",.5" offset="0,0" matrix=",-56756f,,.5"/>
                <v:textbox style="mso-next-textbox:#_x0000_s1065" inset="18pt,108pt,36pt">
                  <w:txbxContent>
                    <w:p w:rsidR="003A5AB3" w:rsidRPr="008D40EF" w:rsidRDefault="003A5AB3" w:rsidP="008D40EF">
                      <w:pPr>
                        <w:pStyle w:val="Sinespaciado"/>
                        <w:rPr>
                          <w:color w:val="B3EAF2"/>
                          <w:sz w:val="40"/>
                          <w:szCs w:val="40"/>
                          <w:lang w:val="es-CO"/>
                        </w:rPr>
                      </w:pPr>
                    </w:p>
                    <w:p w:rsidR="003A5AB3" w:rsidRDefault="003A5AB3" w:rsidP="008D40EF">
                      <w:pPr>
                        <w:pStyle w:val="Sinespaciado"/>
                        <w:rPr>
                          <w:color w:val="B3EAF2"/>
                          <w:lang w:val="es-CO"/>
                        </w:rPr>
                      </w:pPr>
                    </w:p>
                    <w:p w:rsidR="003A5AB3" w:rsidRDefault="003A5AB3" w:rsidP="008D40EF">
                      <w:pPr>
                        <w:pStyle w:val="Sinespaciado"/>
                        <w:rPr>
                          <w:color w:val="B3EAF2"/>
                          <w:lang w:val="es-CO"/>
                        </w:rPr>
                      </w:pPr>
                    </w:p>
                    <w:p w:rsidR="003A5AB3" w:rsidRDefault="003A5AB3" w:rsidP="008D40EF">
                      <w:pPr>
                        <w:pStyle w:val="Sinespaciado"/>
                        <w:rPr>
                          <w:color w:val="B3EAF2"/>
                          <w:lang w:val="es-CO"/>
                        </w:rPr>
                      </w:pPr>
                    </w:p>
                    <w:p w:rsidR="003A5AB3" w:rsidRDefault="003A5AB3" w:rsidP="008D40EF">
                      <w:pPr>
                        <w:pStyle w:val="Sinespaciado"/>
                        <w:rPr>
                          <w:color w:val="B3EAF2"/>
                          <w:lang w:val="es-CO"/>
                        </w:rPr>
                      </w:pPr>
                    </w:p>
                    <w:p w:rsidR="003A5AB3" w:rsidRPr="008D40EF" w:rsidRDefault="003A5AB3" w:rsidP="008D40EF">
                      <w:pPr>
                        <w:pStyle w:val="Sinespaciado"/>
                        <w:rPr>
                          <w:color w:val="B3EAF2"/>
                          <w:lang w:val="es-CO"/>
                        </w:rPr>
                      </w:pPr>
                    </w:p>
                    <w:p w:rsidR="003A5AB3" w:rsidRPr="00753877" w:rsidRDefault="003A5AB3" w:rsidP="008D40EF">
                      <w:pPr>
                        <w:pStyle w:val="Sinespaciado"/>
                        <w:rPr>
                          <w:color w:val="B3EAF2"/>
                          <w:sz w:val="48"/>
                          <w:szCs w:val="48"/>
                          <w:lang w:val="es-CO"/>
                        </w:rPr>
                      </w:pPr>
                    </w:p>
                    <w:p w:rsidR="003A5AB3" w:rsidRDefault="003A5AB3" w:rsidP="00753877">
                      <w:pPr>
                        <w:jc w:val="center"/>
                        <w:rPr>
                          <w:rFonts w:ascii="Agency FB" w:eastAsia="Georgia" w:hAnsi="Agency FB"/>
                          <w:b/>
                          <w:color w:val="B3EAF2"/>
                          <w:sz w:val="40"/>
                          <w:szCs w:val="40"/>
                        </w:rPr>
                      </w:pPr>
                      <w:r w:rsidRPr="00753877">
                        <w:rPr>
                          <w:rFonts w:ascii="Agency FB" w:eastAsia="Georgia" w:hAnsi="Agency FB"/>
                          <w:b/>
                          <w:color w:val="B3EAF2"/>
                          <w:sz w:val="48"/>
                          <w:szCs w:val="48"/>
                        </w:rPr>
                        <w:t>MANUAL DE PREPARACION FISICA DEL MATERIAL BIBLIOGRAFICO</w:t>
                      </w: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Pr="00753877" w:rsidRDefault="003A5AB3" w:rsidP="00753877">
                      <w:pPr>
                        <w:jc w:val="center"/>
                        <w:rPr>
                          <w:rFonts w:ascii="Agency FB" w:eastAsia="Georgia" w:hAnsi="Agency FB"/>
                          <w:b/>
                          <w:color w:val="B3EAF2"/>
                          <w:sz w:val="48"/>
                          <w:szCs w:val="48"/>
                        </w:rPr>
                      </w:pPr>
                      <w:r w:rsidRPr="00753877">
                        <w:rPr>
                          <w:rFonts w:ascii="Agency FB" w:eastAsia="Georgia" w:hAnsi="Agency FB"/>
                          <w:b/>
                          <w:color w:val="B3EAF2"/>
                          <w:sz w:val="48"/>
                          <w:szCs w:val="48"/>
                        </w:rPr>
                        <w:t>BIBLIOTECA ESCOLAR</w:t>
                      </w:r>
                    </w:p>
                    <w:p w:rsidR="003A5AB3" w:rsidRPr="00753877" w:rsidRDefault="003A5AB3" w:rsidP="00753877">
                      <w:pPr>
                        <w:jc w:val="center"/>
                        <w:rPr>
                          <w:rFonts w:ascii="Agency FB" w:eastAsia="Georgia" w:hAnsi="Agency FB"/>
                          <w:b/>
                          <w:color w:val="B3EAF2"/>
                          <w:sz w:val="48"/>
                          <w:szCs w:val="48"/>
                        </w:rPr>
                      </w:pPr>
                      <w:r w:rsidRPr="00753877">
                        <w:rPr>
                          <w:rFonts w:ascii="Agency FB" w:eastAsia="Georgia" w:hAnsi="Agency FB"/>
                          <w:b/>
                          <w:color w:val="B3EAF2"/>
                          <w:sz w:val="48"/>
                          <w:szCs w:val="48"/>
                        </w:rPr>
                        <w:t>COLEGIO GRAN COLOMBIANO</w:t>
                      </w: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Default="003A5AB3" w:rsidP="008D40EF">
                      <w:pPr>
                        <w:rPr>
                          <w:rFonts w:ascii="Agency FB" w:eastAsia="Georgia" w:hAnsi="Agency FB"/>
                          <w:b/>
                          <w:color w:val="B3EAF2"/>
                          <w:sz w:val="40"/>
                          <w:szCs w:val="40"/>
                        </w:rPr>
                      </w:pPr>
                    </w:p>
                    <w:p w:rsidR="003A5AB3" w:rsidRPr="008D40EF" w:rsidRDefault="003A5AB3" w:rsidP="008D40EF">
                      <w:pPr>
                        <w:rPr>
                          <w:rFonts w:ascii="Agency FB" w:eastAsia="Georgia" w:hAnsi="Agency FB"/>
                          <w:b/>
                          <w:color w:val="B3EAF2"/>
                          <w:sz w:val="40"/>
                          <w:szCs w:val="40"/>
                        </w:rPr>
                      </w:pPr>
                    </w:p>
                    <w:sdt>
                      <w:sdtPr>
                        <w:rPr>
                          <w:rFonts w:ascii="Gill Sans MT Ext Condensed Bold" w:hAnsi="Gill Sans MT Ext Condensed Bold" w:cs="Times New Roman"/>
                          <w:color w:val="B3EAF2"/>
                          <w:sz w:val="80"/>
                          <w:szCs w:val="80"/>
                          <w:lang w:val="es-CO"/>
                        </w:rPr>
                        <w:alias w:val="Abstracto"/>
                        <w:id w:val="18821328"/>
                        <w:showingPlcHdr/>
                        <w:dataBinding w:prefixMappings="xmlns:ns0='http://schemas.microsoft.com/office/2006/coverPageProps'" w:xpath="/ns0:CoverPageProperties[1]/ns0:Abstract[1]" w:storeItemID="{55AF091B-3C7A-41E3-B477-F2FDAA23CFDA}"/>
                        <w:text/>
                      </w:sdtPr>
                      <w:sdtContent>
                        <w:p w:rsidR="003A5AB3" w:rsidRPr="008D40EF" w:rsidRDefault="00AF0F2A" w:rsidP="008D40EF">
                          <w:pPr>
                            <w:pStyle w:val="Sinespaciado"/>
                            <w:jc w:val="center"/>
                            <w:rPr>
                              <w:rFonts w:ascii="Agency FB" w:hAnsi="Agency FB"/>
                              <w:b/>
                              <w:color w:val="B3EAF2"/>
                              <w:sz w:val="36"/>
                              <w:szCs w:val="36"/>
                              <w:lang w:val="es-CO"/>
                            </w:rPr>
                          </w:pPr>
                          <w:r>
                            <w:rPr>
                              <w:rFonts w:ascii="Gill Sans MT Ext Condensed Bold" w:hAnsi="Gill Sans MT Ext Condensed Bold" w:cs="Times New Roman"/>
                              <w:color w:val="B3EAF2"/>
                              <w:sz w:val="80"/>
                              <w:szCs w:val="80"/>
                              <w:lang w:val="es-CO"/>
                            </w:rPr>
                            <w:t xml:space="preserve">     </w:t>
                          </w:r>
                        </w:p>
                      </w:sdtContent>
                    </w:sdt>
                    <w:p w:rsidR="003A5AB3" w:rsidRPr="008E6C14" w:rsidRDefault="003A5AB3" w:rsidP="008D40EF">
                      <w:pPr>
                        <w:rPr>
                          <w:rFonts w:ascii="Agency FB" w:hAnsi="Agency FB"/>
                          <w:b/>
                          <w:color w:val="ECD2B6"/>
                          <w:sz w:val="36"/>
                          <w:szCs w:val="36"/>
                        </w:rPr>
                      </w:pPr>
                    </w:p>
                  </w:txbxContent>
                </v:textbox>
              </v:rect>
              <v:group id="_x0000_s1066" style="position:absolute;left:321;top:3424;width:3125;height:6069" coordorigin="654,3599" coordsize="2880,5760">
                <v:rect id="_x0000_s1067" style="position:absolute;left:2094;top:6479;width:1440;height:1440;flip:x;mso-width-relative:margin;v-text-anchor:middle" fillcolor="#e8b0a4" strokecolor="white" strokeweight="1pt">
                  <v:fill opacity="52429f"/>
                  <v:shadow color="#d8d8d8" offset="3pt,3pt" offset2="2pt,2pt"/>
                </v:rect>
                <v:rect id="_x0000_s1068" style="position:absolute;left:2094;top:5039;width:1440;height:1440;flip:x;mso-width-relative:margin;v-text-anchor:middle" fillcolor="#e8b0a4" strokecolor="white" strokeweight="1pt">
                  <v:fill opacity=".5"/>
                  <v:shadow color="#d8d8d8" offset="3pt,3pt" offset2="2pt,2pt"/>
                </v:rect>
                <v:rect id="_x0000_s1069" style="position:absolute;left:654;top:5039;width:1440;height:1440;flip:x;mso-width-relative:margin;v-text-anchor:middle" fillcolor="#e8b0a4" strokecolor="white" strokeweight="1pt">
                  <v:fill opacity="52429f"/>
                  <v:shadow color="#d8d8d8" offset="3pt,3pt" offset2="2pt,2pt"/>
                </v:rect>
                <v:rect id="_x0000_s1070" style="position:absolute;left:654;top:3599;width:1440;height:1440;flip:x;mso-width-relative:margin;v-text-anchor:middle" fillcolor="#e8b0a4" strokecolor="white" strokeweight="1pt">
                  <v:fill opacity=".5"/>
                  <v:shadow color="#d8d8d8" offset="3pt,3pt" offset2="2pt,2pt"/>
                </v:rect>
                <v:rect id="_x0000_s1071" style="position:absolute;left:654;top:6479;width:1440;height:1440;flip:x;mso-width-relative:margin;v-text-anchor:middle" fillcolor="#e8b0a4" strokecolor="white" strokeweight="1pt">
                  <v:fill opacity=".5"/>
                  <v:shadow color="#d8d8d8" offset="3pt,3pt" offset2="2pt,2pt"/>
                </v:rect>
                <v:rect id="_x0000_s1072" style="position:absolute;left:2094;top:7919;width:1440;height:1440;flip:x;mso-width-relative:margin;v-text-anchor:middle" fillcolor="#e8b0a4" strokecolor="white" strokeweight="1pt">
                  <v:fill opacity=".5"/>
                  <v:shadow color="#d8d8d8" offset="3pt,3pt" offset2="2pt,2pt"/>
                </v:rect>
              </v:group>
              <v:rect id="_x0000_s1073" style="position:absolute;left:2690;top:406;width:1563;height:1518;flip:x;mso-width-relative:margin;v-text-anchor:bottom" fillcolor="#ccb400" strokecolor="white" strokeweight="1pt">
                <v:shadow color="#d8d8d8" offset="3pt,3pt" offset2="2pt,2pt"/>
                <v:textbox style="mso-next-textbox:#_x0000_s1073">
                  <w:txbxContent>
                    <w:sdt>
                      <w:sdtPr>
                        <w:rPr>
                          <w:color w:val="FFFFFF"/>
                          <w:sz w:val="52"/>
                          <w:szCs w:val="52"/>
                          <w:lang w:val="es-ES"/>
                        </w:rPr>
                        <w:alias w:val="Año"/>
                        <w:id w:val="13669153"/>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3A5AB3" w:rsidRPr="008E6C14" w:rsidRDefault="00AF0F2A" w:rsidP="008D40EF">
                          <w:pPr>
                            <w:jc w:val="both"/>
                            <w:rPr>
                              <w:color w:val="FFFFFF"/>
                              <w:sz w:val="48"/>
                              <w:szCs w:val="52"/>
                              <w:lang w:val="es-ES"/>
                            </w:rPr>
                          </w:pPr>
                          <w:r>
                            <w:rPr>
                              <w:color w:val="FFFFFF"/>
                              <w:sz w:val="52"/>
                              <w:szCs w:val="52"/>
                              <w:lang w:val="es-ES"/>
                            </w:rPr>
                            <w:t xml:space="preserve">     </w:t>
                          </w:r>
                        </w:p>
                      </w:sdtContent>
                    </w:sdt>
                  </w:txbxContent>
                </v:textbox>
              </v:rect>
            </v:group>
            <v:group id="_x0000_s1074" style="position:absolute;left:3446;top:13758;width:8169;height:1382" coordorigin="3446,13758" coordsize="8169,1382">
              <v:group id="_x0000_s1075" style="position:absolute;left:10833;top:14380;width:782;height:760;flip:x y" coordorigin="8754,11945" coordsize="2880,2859">
                <v:rect id="_x0000_s1076" style="position:absolute;left:10194;top:11945;width:1440;height:1440;flip:x;mso-width-relative:margin;v-text-anchor:middle" fillcolor="#bfbfbf" strokecolor="white" strokeweight="1pt">
                  <v:fill opacity=".5"/>
                  <v:shadow color="#d8d8d8" offset="3pt,3pt" offset2="2pt,2pt"/>
                </v:rect>
                <v:rect id="_x0000_s1077" style="position:absolute;left:10194;top:13364;width:1440;height:1440;flip:x;mso-width-relative:margin;v-text-anchor:middle" fillcolor="#ccb400" strokecolor="white" strokeweight="1pt">
                  <v:shadow color="#d8d8d8" offset="3pt,3pt" offset2="2pt,2pt"/>
                </v:rect>
                <v:rect id="_x0000_s1078" style="position:absolute;left:8754;top:13364;width:1440;height:1440;flip:x;mso-width-relative:margin;v-text-anchor:middle" fillcolor="#bfbfbf" strokecolor="white" strokeweight="1pt">
                  <v:fill opacity=".5"/>
                  <v:shadow color="#d8d8d8" offset="3pt,3pt" offset2="2pt,2pt"/>
                </v:rect>
              </v:group>
              <v:rect id="_x0000_s1079" style="position:absolute;left:3446;top:13758;width:7105;height:1382;v-text-anchor:bottom" filled="f" stroked="f" strokecolor="white" strokeweight="1pt">
                <v:fill opacity="52429f"/>
                <v:shadow color="#d8d8d8" offset="3pt,3pt" offset2="2pt,2pt"/>
                <v:textbox style="mso-next-textbox:#_x0000_s1079" inset=",0,,0">
                  <w:txbxContent>
                    <w:sdt>
                      <w:sdtPr>
                        <w:rPr>
                          <w:color w:val="FFFFFF"/>
                          <w:sz w:val="36"/>
                          <w:szCs w:val="36"/>
                        </w:rPr>
                        <w:alias w:val="Fecha"/>
                        <w:id w:val="13669154"/>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3A5AB3" w:rsidRPr="008E6C14" w:rsidRDefault="00AF0F2A" w:rsidP="008D40EF">
                          <w:pPr>
                            <w:pStyle w:val="Sinespaciado"/>
                            <w:jc w:val="center"/>
                            <w:rPr>
                              <w:color w:val="FFFFFF"/>
                            </w:rPr>
                          </w:pPr>
                          <w:r>
                            <w:rPr>
                              <w:color w:val="FFFFFF"/>
                              <w:sz w:val="36"/>
                              <w:szCs w:val="36"/>
                            </w:rPr>
                            <w:t xml:space="preserve">     </w:t>
                          </w:r>
                        </w:p>
                      </w:sdtContent>
                    </w:sdt>
                  </w:txbxContent>
                </v:textbox>
              </v:rect>
            </v:group>
            <w10:wrap anchorx="page" anchory="page"/>
          </v:group>
        </w:pict>
      </w:r>
      <w:r w:rsidR="008D40EF" w:rsidRPr="008E6C14">
        <w:rPr>
          <w:rFonts w:ascii="Verdana" w:eastAsia="Times New Roman" w:hAnsi="Verdana" w:cs="Franklin Gothic Book"/>
          <w:b/>
          <w:lang w:bidi="en-US"/>
        </w:rPr>
        <w:t>INTRODUCCIÓN</w:t>
      </w:r>
    </w:p>
    <w:p w:rsidR="008D40EF" w:rsidRPr="008E6C14" w:rsidRDefault="008D40EF" w:rsidP="008D40EF">
      <w:pPr>
        <w:autoSpaceDE w:val="0"/>
        <w:autoSpaceDN w:val="0"/>
        <w:adjustRightInd w:val="0"/>
        <w:spacing w:after="0" w:line="240" w:lineRule="auto"/>
        <w:jc w:val="center"/>
        <w:rPr>
          <w:rFonts w:ascii="Verdana" w:eastAsia="Times New Roman" w:hAnsi="Verdana" w:cs="Franklin Gothic Book"/>
          <w:b/>
          <w:lang w:bidi="en-US"/>
        </w:rPr>
      </w:pPr>
    </w:p>
    <w:p w:rsidR="008D40EF" w:rsidRPr="008E6C14" w:rsidRDefault="008D40EF" w:rsidP="008D40EF">
      <w:pPr>
        <w:autoSpaceDE w:val="0"/>
        <w:autoSpaceDN w:val="0"/>
        <w:adjustRightInd w:val="0"/>
        <w:spacing w:after="0" w:line="240" w:lineRule="auto"/>
        <w:jc w:val="center"/>
        <w:rPr>
          <w:rFonts w:ascii="Verdana" w:eastAsia="Times New Roman" w:hAnsi="Verdana" w:cs="Franklin Gothic Book"/>
          <w:b/>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El proceso de preparación física del material bibliográfico, constituye el proceso que facilita la localización y la pronta puesta de los materiales al servicio de los usuarios. Es por ello que dicho proceso representa una prioridad en el que hacer del bibliotecario.</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A continuación se presenta el manual de procesamiento físico para Material librario y no librario , en el cual se establece paso a paso las actividades que se deben realizar a los distintos materiales antes mencionados, para ponerlos a disposición de los usuarios.</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Con el presente manual, se normalizará todo el proceso físico de los Materiales con el objetivo de realzar la uniformidad y estética haciendo, al mismo tiempo, accesibles las colecciones tanto al personal como a los usuarios.</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b/>
          <w:lang w:bidi="en-US"/>
        </w:rPr>
      </w:pPr>
      <w:r w:rsidRPr="008E6C14">
        <w:rPr>
          <w:rFonts w:ascii="Verdana" w:eastAsia="Times New Roman" w:hAnsi="Verdana" w:cs="Franklin Gothic Book"/>
          <w:b/>
          <w:lang w:bidi="en-US"/>
        </w:rPr>
        <w:t>OBJETIVO DEL MANUAL</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r w:rsidRPr="008E6C14">
        <w:rPr>
          <w:rFonts w:ascii="Verdana" w:eastAsia="Times New Roman" w:hAnsi="Verdana" w:cs="Franklin Gothic Book"/>
          <w:lang w:bidi="en-US"/>
        </w:rPr>
        <w:t xml:space="preserve">Este documento tiene como propósito fundamental describir los procedimientos con base en los procesos y las rutinas de trabajo que deben ser agrupadas de tal manera que faciliten la consulta y aseguren las orientaciones para ejecutar adecuadamente las diferentes actividades, y brindarle al bibliotecario una herramienta practica para poder desarrollar su trabajo y contribuya con el cumplimiento eficaz y eficiente de la misión de la Biblioteca. </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r w:rsidRPr="008E6C14">
        <w:rPr>
          <w:rFonts w:ascii="Verdana" w:eastAsia="Times New Roman" w:hAnsi="Verdana" w:cs="Franklin Gothic Book"/>
          <w:lang w:bidi="en-US"/>
        </w:rPr>
        <w:t>Este documento describe en una secuencia ordenada las principales operaciones o pasos que componen cada procedimiento, y la manera de realizarlo.</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p w:rsidR="008D40EF" w:rsidRDefault="008D40EF"/>
    <w:p w:rsidR="008D40EF" w:rsidRDefault="008D40EF"/>
    <w:p w:rsidR="008D40EF" w:rsidRDefault="008D40EF"/>
    <w:p w:rsidR="008D40EF" w:rsidRDefault="008D40EF"/>
    <w:p w:rsidR="008D40EF" w:rsidRDefault="008D40EF"/>
    <w:p w:rsidR="00003024" w:rsidRDefault="00003024" w:rsidP="00AF0F2A">
      <w:pPr>
        <w:pStyle w:val="Sinespaciado"/>
        <w:jc w:val="center"/>
        <w:rPr>
          <w:rFonts w:ascii="Verdana" w:hAnsi="Verdana"/>
          <w:b/>
          <w:i/>
          <w:sz w:val="22"/>
          <w:szCs w:val="22"/>
          <w:lang w:val="es-CO"/>
        </w:rPr>
      </w:pPr>
      <w:r w:rsidRPr="00364648">
        <w:rPr>
          <w:rFonts w:ascii="Verdana" w:hAnsi="Verdana"/>
          <w:b/>
          <w:i/>
          <w:sz w:val="22"/>
          <w:szCs w:val="22"/>
          <w:lang w:val="es-CO"/>
        </w:rPr>
        <w:t>TABLA DE CONTENIDO</w:t>
      </w:r>
    </w:p>
    <w:p w:rsidR="00364648" w:rsidRDefault="00364648" w:rsidP="00AF0F2A">
      <w:pPr>
        <w:pStyle w:val="Sinespaciado"/>
        <w:jc w:val="center"/>
        <w:rPr>
          <w:rFonts w:ascii="Verdana" w:hAnsi="Verdana"/>
          <w:b/>
          <w:i/>
          <w:sz w:val="22"/>
          <w:szCs w:val="22"/>
          <w:lang w:val="es-CO"/>
        </w:rPr>
      </w:pPr>
    </w:p>
    <w:p w:rsidR="00364648" w:rsidRPr="00364648" w:rsidRDefault="00364648" w:rsidP="00B72240">
      <w:pPr>
        <w:pStyle w:val="Sinespaciado"/>
        <w:jc w:val="left"/>
        <w:rPr>
          <w:rFonts w:ascii="Verdana" w:hAnsi="Verdana"/>
          <w:b/>
          <w:i/>
          <w:sz w:val="22"/>
          <w:szCs w:val="22"/>
          <w:lang w:val="es-CO"/>
        </w:rPr>
      </w:pPr>
    </w:p>
    <w:p w:rsidR="00003024" w:rsidRPr="00364648" w:rsidRDefault="00003024" w:rsidP="00B72240">
      <w:pPr>
        <w:pStyle w:val="Sinespaciado"/>
        <w:jc w:val="left"/>
        <w:rPr>
          <w:rFonts w:ascii="Verdana" w:hAnsi="Verdana"/>
          <w:b/>
          <w:i/>
          <w:lang w:val="es-CO"/>
        </w:rPr>
      </w:pPr>
      <w:r w:rsidRPr="00364648">
        <w:rPr>
          <w:rFonts w:ascii="Verdana" w:hAnsi="Verdana"/>
          <w:b/>
          <w:i/>
          <w:lang w:val="es-CO"/>
        </w:rPr>
        <w:t>INTRODU</w:t>
      </w:r>
      <w:r w:rsidR="00364648">
        <w:rPr>
          <w:rFonts w:ascii="Verdana" w:hAnsi="Verdana"/>
          <w:b/>
          <w:i/>
          <w:lang w:val="es-CO"/>
        </w:rPr>
        <w:t>CCION</w:t>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50257F">
        <w:rPr>
          <w:rFonts w:ascii="Verdana" w:hAnsi="Verdana"/>
          <w:b/>
          <w:i/>
          <w:lang w:val="es-CO"/>
        </w:rPr>
        <w:tab/>
      </w:r>
      <w:r w:rsidR="00AF0F2A" w:rsidRPr="00364648">
        <w:rPr>
          <w:rFonts w:ascii="Verdana" w:hAnsi="Verdana"/>
          <w:b/>
          <w:i/>
          <w:lang w:val="es-CO"/>
        </w:rPr>
        <w:t>.</w:t>
      </w:r>
    </w:p>
    <w:p w:rsidR="00003024" w:rsidRDefault="00003024" w:rsidP="00B72240">
      <w:pPr>
        <w:pStyle w:val="Sinespaciado"/>
        <w:jc w:val="left"/>
        <w:rPr>
          <w:rFonts w:ascii="Verdana" w:hAnsi="Verdana"/>
          <w:b/>
          <w:i/>
          <w:lang w:val="es-CO"/>
        </w:rPr>
      </w:pPr>
      <w:r w:rsidRPr="00364648">
        <w:rPr>
          <w:rFonts w:ascii="Verdana" w:hAnsi="Verdana"/>
          <w:b/>
          <w:i/>
          <w:lang w:val="es-CO"/>
        </w:rPr>
        <w:t>OBJETIVO D</w:t>
      </w:r>
      <w:r w:rsidR="0050257F">
        <w:rPr>
          <w:rFonts w:ascii="Verdana" w:hAnsi="Verdana"/>
          <w:b/>
          <w:i/>
          <w:lang w:val="es-CO"/>
        </w:rPr>
        <w:t>EL MANUAL</w:t>
      </w:r>
    </w:p>
    <w:p w:rsidR="00AF0F2A" w:rsidRPr="00364648" w:rsidRDefault="00AF0F2A" w:rsidP="00AF0F2A">
      <w:pPr>
        <w:pStyle w:val="Sinespaciado"/>
        <w:jc w:val="right"/>
        <w:rPr>
          <w:rFonts w:ascii="Verdana" w:hAnsi="Verdana"/>
          <w:b/>
          <w:i/>
          <w:lang w:val="es-CO"/>
        </w:rPr>
      </w:pPr>
      <w:r>
        <w:rPr>
          <w:rFonts w:ascii="Verdana" w:hAnsi="Verdana"/>
          <w:b/>
          <w:i/>
          <w:lang w:val="es-CO"/>
        </w:rPr>
        <w:t xml:space="preserve">                                                                                                                  </w:t>
      </w:r>
      <w:r w:rsidRPr="00AF0F2A">
        <w:rPr>
          <w:rFonts w:ascii="Verdana" w:hAnsi="Verdana"/>
          <w:b/>
          <w:i/>
          <w:lang w:val="es-CO"/>
        </w:rPr>
        <w:t xml:space="preserve">           </w:t>
      </w:r>
      <w:r>
        <w:rPr>
          <w:rFonts w:ascii="Verdana" w:hAnsi="Verdana"/>
          <w:b/>
          <w:i/>
          <w:lang w:val="es-CO"/>
        </w:rPr>
        <w:t xml:space="preserve">    </w:t>
      </w:r>
      <w:r w:rsidRPr="00AF0F2A">
        <w:rPr>
          <w:rFonts w:ascii="Verdana" w:hAnsi="Verdana"/>
          <w:b/>
          <w:i/>
          <w:lang w:val="es-CO"/>
        </w:rPr>
        <w:t>Pág.</w:t>
      </w:r>
    </w:p>
    <w:p w:rsidR="00003024" w:rsidRDefault="00003024" w:rsidP="00B72240">
      <w:pPr>
        <w:pStyle w:val="Sinespaciado"/>
        <w:jc w:val="left"/>
        <w:rPr>
          <w:rFonts w:ascii="Verdana" w:hAnsi="Verdana"/>
          <w:b/>
          <w:i/>
          <w:lang w:val="es-CO"/>
        </w:rPr>
      </w:pPr>
    </w:p>
    <w:p w:rsidR="00364648" w:rsidRDefault="00364648" w:rsidP="00AF0F2A">
      <w:pPr>
        <w:pStyle w:val="Sinespaciado"/>
        <w:jc w:val="center"/>
        <w:rPr>
          <w:rFonts w:ascii="Verdana" w:hAnsi="Verdana"/>
          <w:b/>
          <w:i/>
          <w:lang w:val="es-CO"/>
        </w:rPr>
      </w:pPr>
      <w:r>
        <w:rPr>
          <w:rFonts w:ascii="Verdana" w:hAnsi="Verdana"/>
          <w:b/>
          <w:i/>
          <w:lang w:val="es-CO"/>
        </w:rPr>
        <w:t>PARTE I</w:t>
      </w:r>
    </w:p>
    <w:p w:rsidR="00AF0F2A" w:rsidRDefault="00AF0F2A" w:rsidP="00AF0F2A">
      <w:pPr>
        <w:pStyle w:val="Sinespaciado"/>
        <w:jc w:val="center"/>
        <w:rPr>
          <w:rFonts w:ascii="Verdana" w:hAnsi="Verdana"/>
          <w:b/>
          <w:i/>
          <w:lang w:val="es-CO"/>
        </w:rPr>
      </w:pPr>
    </w:p>
    <w:p w:rsidR="00364648" w:rsidRDefault="009624A9" w:rsidP="00B72240">
      <w:pPr>
        <w:pStyle w:val="Sinespaciado"/>
        <w:jc w:val="left"/>
        <w:rPr>
          <w:rFonts w:ascii="Verdana" w:hAnsi="Verdana"/>
          <w:b/>
          <w:i/>
          <w:lang w:val="es-CO"/>
        </w:rPr>
      </w:pPr>
      <w:r>
        <w:rPr>
          <w:rFonts w:ascii="Verdana" w:hAnsi="Verdana"/>
          <w:b/>
          <w:i/>
          <w:lang w:val="es-CO"/>
        </w:rPr>
        <w:t>1.</w:t>
      </w:r>
      <w:r w:rsidRPr="00364648">
        <w:rPr>
          <w:rFonts w:ascii="Verdana" w:hAnsi="Verdana"/>
          <w:b/>
          <w:i/>
          <w:lang w:val="es-CO"/>
        </w:rPr>
        <w:t>DEFINICION PROCESO DE PREPARACION FISICA MATERIAL BIBLIOTECARIO…………………</w:t>
      </w:r>
      <w:r>
        <w:rPr>
          <w:rFonts w:ascii="Verdana" w:hAnsi="Verdana"/>
          <w:b/>
          <w:i/>
          <w:lang w:val="es-CO"/>
        </w:rPr>
        <w:t>………………………………………………</w:t>
      </w:r>
      <w:r w:rsidR="0050257F">
        <w:rPr>
          <w:rFonts w:ascii="Verdana" w:hAnsi="Verdana"/>
          <w:b/>
          <w:i/>
          <w:lang w:val="es-CO"/>
        </w:rPr>
        <w:t>………………</w:t>
      </w:r>
      <w:bookmarkStart w:id="0" w:name="_GoBack"/>
      <w:bookmarkEnd w:id="0"/>
      <w:r w:rsidR="004A2D46">
        <w:rPr>
          <w:rFonts w:ascii="Verdana" w:hAnsi="Verdana"/>
          <w:b/>
          <w:i/>
          <w:lang w:val="es-CO"/>
        </w:rPr>
        <w:t>4</w:t>
      </w:r>
    </w:p>
    <w:p w:rsidR="00364648" w:rsidRPr="00364648" w:rsidRDefault="009624A9" w:rsidP="00B72240">
      <w:pPr>
        <w:pStyle w:val="Sinespaciado"/>
        <w:jc w:val="left"/>
        <w:rPr>
          <w:rFonts w:ascii="Verdana" w:hAnsi="Verdana"/>
          <w:b/>
          <w:i/>
          <w:lang w:val="es-CO"/>
        </w:rPr>
      </w:pPr>
      <w:r>
        <w:rPr>
          <w:rFonts w:ascii="Verdana" w:hAnsi="Verdana"/>
          <w:b/>
          <w:i/>
          <w:lang w:val="es-CO"/>
        </w:rPr>
        <w:t>2</w:t>
      </w:r>
      <w:r w:rsidR="00364648">
        <w:rPr>
          <w:rFonts w:ascii="Verdana" w:hAnsi="Verdana"/>
          <w:b/>
          <w:i/>
          <w:lang w:val="es-CO"/>
        </w:rPr>
        <w:t>.</w:t>
      </w:r>
      <w:r w:rsidR="00AF0F2A">
        <w:rPr>
          <w:rFonts w:ascii="Verdana" w:hAnsi="Verdana"/>
          <w:b/>
          <w:i/>
          <w:lang w:val="es-CO"/>
        </w:rPr>
        <w:t xml:space="preserve"> </w:t>
      </w:r>
      <w:r w:rsidR="00364648">
        <w:rPr>
          <w:rFonts w:ascii="Verdana" w:hAnsi="Verdana"/>
          <w:b/>
          <w:i/>
          <w:lang w:val="es-CO"/>
        </w:rPr>
        <w:t>PROCESO PREPARACION FISICA MATARIAL LIBRARIO………………</w:t>
      </w:r>
      <w:r w:rsidR="00B72240">
        <w:rPr>
          <w:rFonts w:ascii="Verdana" w:hAnsi="Verdana"/>
          <w:b/>
          <w:i/>
          <w:lang w:val="es-CO"/>
        </w:rPr>
        <w:t>……….</w:t>
      </w:r>
      <w:r w:rsidR="004A2D46">
        <w:rPr>
          <w:rFonts w:ascii="Verdana" w:hAnsi="Verdana"/>
          <w:b/>
          <w:i/>
          <w:lang w:val="es-CO"/>
        </w:rPr>
        <w:t>4</w:t>
      </w:r>
    </w:p>
    <w:p w:rsidR="00003024" w:rsidRPr="00364648" w:rsidRDefault="009624A9" w:rsidP="00B72240">
      <w:pPr>
        <w:pStyle w:val="Sinespaciado"/>
        <w:jc w:val="left"/>
        <w:rPr>
          <w:rFonts w:ascii="Verdana" w:hAnsi="Verdana"/>
          <w:b/>
          <w:i/>
          <w:lang w:val="es-CO"/>
        </w:rPr>
      </w:pPr>
      <w:r>
        <w:rPr>
          <w:rFonts w:ascii="Verdana" w:hAnsi="Verdana"/>
          <w:b/>
          <w:i/>
          <w:lang w:val="es-CO"/>
        </w:rPr>
        <w:t>2</w:t>
      </w:r>
      <w:r w:rsidR="00364648">
        <w:rPr>
          <w:rFonts w:ascii="Verdana" w:hAnsi="Verdana"/>
          <w:b/>
          <w:i/>
          <w:lang w:val="es-CO"/>
        </w:rPr>
        <w:t xml:space="preserve">.1 </w:t>
      </w:r>
      <w:r w:rsidR="00003024" w:rsidRPr="00364648">
        <w:rPr>
          <w:rFonts w:ascii="Verdana" w:hAnsi="Verdana"/>
          <w:b/>
          <w:i/>
          <w:lang w:val="es-CO"/>
        </w:rPr>
        <w:t xml:space="preserve">SELLADO Y/O </w:t>
      </w:r>
      <w:r w:rsidR="00364648">
        <w:rPr>
          <w:rFonts w:ascii="Verdana" w:hAnsi="Verdana"/>
          <w:b/>
          <w:i/>
          <w:lang w:val="es-CO"/>
        </w:rPr>
        <w:t>MARCACION…………………………………………………</w:t>
      </w:r>
      <w:r>
        <w:rPr>
          <w:rFonts w:ascii="Verdana" w:hAnsi="Verdana"/>
          <w:b/>
          <w:i/>
          <w:lang w:val="es-CO"/>
        </w:rPr>
        <w:t>…</w:t>
      </w:r>
      <w:r w:rsidR="00B72240">
        <w:rPr>
          <w:rFonts w:ascii="Verdana" w:hAnsi="Verdana"/>
          <w:b/>
          <w:i/>
          <w:lang w:val="es-CO"/>
        </w:rPr>
        <w:t>……….</w:t>
      </w:r>
      <w:r w:rsidR="004A2D46">
        <w:rPr>
          <w:rFonts w:ascii="Verdana" w:hAnsi="Verdana"/>
          <w:b/>
          <w:i/>
          <w:lang w:val="es-CO"/>
        </w:rPr>
        <w:t>4</w:t>
      </w:r>
    </w:p>
    <w:p w:rsidR="00541F38" w:rsidRPr="00364648" w:rsidRDefault="009624A9" w:rsidP="00B72240">
      <w:pPr>
        <w:pStyle w:val="Sinespaciado"/>
        <w:jc w:val="left"/>
        <w:rPr>
          <w:rFonts w:ascii="Verdana" w:hAnsi="Verdana"/>
          <w:b/>
          <w:i/>
          <w:lang w:val="es-CO"/>
        </w:rPr>
      </w:pPr>
      <w:r>
        <w:rPr>
          <w:rFonts w:ascii="Verdana" w:hAnsi="Verdana"/>
          <w:b/>
          <w:i/>
          <w:lang w:val="es-CO"/>
        </w:rPr>
        <w:t>2.1.1</w:t>
      </w:r>
      <w:r w:rsidR="00AF0F2A">
        <w:rPr>
          <w:rFonts w:ascii="Verdana" w:hAnsi="Verdana"/>
          <w:b/>
          <w:i/>
          <w:lang w:val="es-CO"/>
        </w:rPr>
        <w:t xml:space="preserve"> </w:t>
      </w:r>
      <w:r w:rsidR="00541F38" w:rsidRPr="00364648">
        <w:rPr>
          <w:rFonts w:ascii="Verdana" w:hAnsi="Verdana"/>
          <w:b/>
          <w:i/>
          <w:lang w:val="es-CO"/>
        </w:rPr>
        <w:t>POLITICA Y PRO</w:t>
      </w:r>
      <w:r>
        <w:rPr>
          <w:rFonts w:ascii="Verdana" w:hAnsi="Verdana"/>
          <w:b/>
          <w:i/>
          <w:lang w:val="es-CO"/>
        </w:rPr>
        <w:t>CEDIMIENTO………………………………………………</w:t>
      </w:r>
      <w:r w:rsidR="00B72240">
        <w:rPr>
          <w:rFonts w:ascii="Verdana" w:hAnsi="Verdana"/>
          <w:b/>
          <w:i/>
          <w:lang w:val="es-CO"/>
        </w:rPr>
        <w:t>……..</w:t>
      </w:r>
      <w:r w:rsidR="004A2D46">
        <w:rPr>
          <w:rFonts w:ascii="Verdana" w:hAnsi="Verdana"/>
          <w:b/>
          <w:i/>
          <w:lang w:val="es-CO"/>
        </w:rPr>
        <w:t>4</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3</w:t>
      </w:r>
      <w:r w:rsidR="00364648">
        <w:rPr>
          <w:rFonts w:ascii="Verdana" w:hAnsi="Verdana" w:cs="ArialNarrow"/>
          <w:b/>
          <w:i/>
          <w:lang w:val="es-CO"/>
        </w:rPr>
        <w:t xml:space="preserve">. </w:t>
      </w:r>
      <w:r w:rsidR="00003024" w:rsidRPr="00364648">
        <w:rPr>
          <w:rFonts w:ascii="Verdana" w:hAnsi="Verdana" w:cs="ArialNarrow"/>
          <w:b/>
          <w:i/>
          <w:lang w:val="es-CO"/>
        </w:rPr>
        <w:t xml:space="preserve">ELABORACION DE FICHA </w:t>
      </w:r>
      <w:r w:rsidR="00364648">
        <w:rPr>
          <w:rFonts w:ascii="Verdana" w:hAnsi="Verdana" w:cs="ArialNarrow"/>
          <w:b/>
          <w:i/>
          <w:lang w:val="es-CO"/>
        </w:rPr>
        <w:t>DE PRESTAMO Y DE VENCIMIENTO………</w:t>
      </w:r>
      <w:r w:rsidR="00B72240">
        <w:rPr>
          <w:rFonts w:ascii="Verdana" w:hAnsi="Verdana" w:cs="ArialNarrow"/>
          <w:b/>
          <w:i/>
          <w:lang w:val="es-CO"/>
        </w:rPr>
        <w:t>……….</w:t>
      </w:r>
      <w:r w:rsidR="004A2D46">
        <w:rPr>
          <w:rFonts w:ascii="Verdana" w:hAnsi="Verdana" w:cs="ArialNarrow"/>
          <w:b/>
          <w:i/>
          <w:lang w:val="es-CO"/>
        </w:rPr>
        <w:t>5</w:t>
      </w:r>
    </w:p>
    <w:p w:rsidR="00541F38" w:rsidRPr="00364648" w:rsidRDefault="009624A9" w:rsidP="00B72240">
      <w:pPr>
        <w:pStyle w:val="Sinespaciado"/>
        <w:jc w:val="left"/>
        <w:rPr>
          <w:rFonts w:ascii="Verdana" w:hAnsi="Verdana" w:cs="ArialNarrow"/>
          <w:b/>
          <w:i/>
          <w:lang w:val="es-CO"/>
        </w:rPr>
      </w:pPr>
      <w:r>
        <w:rPr>
          <w:rFonts w:ascii="Verdana" w:hAnsi="Verdana" w:cs="ArialNarrow"/>
          <w:b/>
          <w:i/>
          <w:lang w:val="es-CO"/>
        </w:rPr>
        <w:t>3</w:t>
      </w:r>
      <w:r w:rsidR="00364648">
        <w:rPr>
          <w:rFonts w:ascii="Verdana" w:hAnsi="Verdana" w:cs="ArialNarrow"/>
          <w:b/>
          <w:i/>
          <w:lang w:val="es-CO"/>
        </w:rPr>
        <w:t xml:space="preserve">.1 </w:t>
      </w:r>
      <w:r w:rsidR="00541F38" w:rsidRPr="00364648">
        <w:rPr>
          <w:rFonts w:ascii="Verdana" w:hAnsi="Verdana" w:cs="ArialNarrow"/>
          <w:b/>
          <w:i/>
          <w:lang w:val="es-CO"/>
        </w:rPr>
        <w:t>POLITICA Y PRO</w:t>
      </w:r>
      <w:r w:rsidR="00364648" w:rsidRPr="00364648">
        <w:rPr>
          <w:rFonts w:ascii="Verdana" w:hAnsi="Verdana" w:cs="ArialNarrow"/>
          <w:b/>
          <w:i/>
          <w:lang w:val="es-CO"/>
        </w:rPr>
        <w:t>CEDIMIENTO…………………………………………………</w:t>
      </w:r>
      <w:r w:rsidR="00B72240">
        <w:rPr>
          <w:rFonts w:ascii="Verdana" w:hAnsi="Verdana" w:cs="ArialNarrow"/>
          <w:b/>
          <w:i/>
          <w:lang w:val="es-CO"/>
        </w:rPr>
        <w:t>……..</w:t>
      </w:r>
      <w:r w:rsidR="004A2D46">
        <w:rPr>
          <w:rFonts w:ascii="Verdana" w:hAnsi="Verdana" w:cs="ArialNarrow"/>
          <w:b/>
          <w:i/>
          <w:lang w:val="es-CO"/>
        </w:rPr>
        <w:t>5</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4</w:t>
      </w:r>
      <w:r w:rsidR="00364648">
        <w:rPr>
          <w:rFonts w:ascii="Verdana" w:hAnsi="Verdana" w:cs="ArialNarrow"/>
          <w:b/>
          <w:i/>
          <w:lang w:val="es-CO"/>
        </w:rPr>
        <w:t xml:space="preserve">. </w:t>
      </w:r>
      <w:r w:rsidR="00003024" w:rsidRPr="00364648">
        <w:rPr>
          <w:rFonts w:ascii="Verdana" w:hAnsi="Verdana" w:cs="ArialNarrow"/>
          <w:b/>
          <w:i/>
          <w:lang w:val="es-CO"/>
        </w:rPr>
        <w:t>ELABORACION Y PEGADO  DE BOLSILLO……………………………………</w:t>
      </w:r>
      <w:r w:rsidR="00B72240">
        <w:rPr>
          <w:rFonts w:ascii="Verdana" w:hAnsi="Verdana" w:cs="ArialNarrow"/>
          <w:b/>
          <w:i/>
          <w:lang w:val="es-CO"/>
        </w:rPr>
        <w:t>……..</w:t>
      </w:r>
      <w:r w:rsidR="004A2D46">
        <w:rPr>
          <w:rFonts w:ascii="Verdana" w:hAnsi="Verdana" w:cs="ArialNarrow"/>
          <w:b/>
          <w:i/>
          <w:lang w:val="es-CO"/>
        </w:rPr>
        <w:t>5</w:t>
      </w:r>
    </w:p>
    <w:p w:rsidR="00541F38" w:rsidRPr="00364648" w:rsidRDefault="009624A9" w:rsidP="00B72240">
      <w:pPr>
        <w:pStyle w:val="Sinespaciado"/>
        <w:jc w:val="left"/>
        <w:rPr>
          <w:rFonts w:ascii="Verdana" w:hAnsi="Verdana" w:cs="ArialNarrow"/>
          <w:b/>
          <w:i/>
          <w:lang w:val="es-CO"/>
        </w:rPr>
      </w:pPr>
      <w:r>
        <w:rPr>
          <w:rFonts w:ascii="Verdana" w:hAnsi="Verdana" w:cs="ArialNarrow"/>
          <w:b/>
          <w:i/>
          <w:lang w:val="es-CO"/>
        </w:rPr>
        <w:t>4</w:t>
      </w:r>
      <w:r w:rsidR="00364648">
        <w:rPr>
          <w:rFonts w:ascii="Verdana" w:hAnsi="Verdana" w:cs="ArialNarrow"/>
          <w:b/>
          <w:i/>
          <w:lang w:val="es-CO"/>
        </w:rPr>
        <w:t xml:space="preserve">. 1 </w:t>
      </w:r>
      <w:r w:rsidR="00541F38" w:rsidRPr="00364648">
        <w:rPr>
          <w:rFonts w:ascii="Verdana" w:hAnsi="Verdana" w:cs="ArialNarrow"/>
          <w:b/>
          <w:i/>
          <w:lang w:val="es-CO"/>
        </w:rPr>
        <w:t>POLITICA Y PRO</w:t>
      </w:r>
      <w:r w:rsidR="00364648">
        <w:rPr>
          <w:rFonts w:ascii="Verdana" w:hAnsi="Verdana" w:cs="ArialNarrow"/>
          <w:b/>
          <w:i/>
          <w:lang w:val="es-CO"/>
        </w:rPr>
        <w:t>CEDIMIENTO…………………………………………………</w:t>
      </w:r>
      <w:r w:rsidR="00B72240">
        <w:rPr>
          <w:rFonts w:ascii="Verdana" w:hAnsi="Verdana" w:cs="ArialNarrow"/>
          <w:b/>
          <w:i/>
          <w:lang w:val="es-CO"/>
        </w:rPr>
        <w:t>…….</w:t>
      </w:r>
      <w:r w:rsidR="004A2D46">
        <w:rPr>
          <w:rFonts w:ascii="Verdana" w:hAnsi="Verdana" w:cs="ArialNarrow"/>
          <w:b/>
          <w:i/>
          <w:lang w:val="es-CO"/>
        </w:rPr>
        <w:t>5</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5</w:t>
      </w:r>
      <w:r w:rsidR="00364648">
        <w:rPr>
          <w:rFonts w:ascii="Verdana" w:hAnsi="Verdana" w:cs="ArialNarrow"/>
          <w:b/>
          <w:i/>
          <w:lang w:val="es-CO"/>
        </w:rPr>
        <w:t xml:space="preserve">. </w:t>
      </w:r>
      <w:r w:rsidR="00003024" w:rsidRPr="00364648">
        <w:rPr>
          <w:rFonts w:ascii="Verdana" w:hAnsi="Verdana" w:cs="ArialNarrow"/>
          <w:b/>
          <w:i/>
          <w:lang w:val="es-CO"/>
        </w:rPr>
        <w:t>TEJUELADO O ETIQUETA…………………………………………………………</w:t>
      </w:r>
      <w:r w:rsidR="00B72240">
        <w:rPr>
          <w:rFonts w:ascii="Verdana" w:hAnsi="Verdana" w:cs="ArialNarrow"/>
          <w:b/>
          <w:i/>
          <w:lang w:val="es-CO"/>
        </w:rPr>
        <w:t>……...</w:t>
      </w:r>
      <w:r w:rsidR="004A2D46">
        <w:rPr>
          <w:rFonts w:ascii="Verdana" w:hAnsi="Verdana" w:cs="ArialNarrow"/>
          <w:b/>
          <w:i/>
          <w:lang w:val="es-CO"/>
        </w:rPr>
        <w:t>6</w:t>
      </w:r>
    </w:p>
    <w:p w:rsidR="00541F38" w:rsidRPr="00364648" w:rsidRDefault="009624A9" w:rsidP="00B72240">
      <w:pPr>
        <w:pStyle w:val="Sinespaciado"/>
        <w:jc w:val="left"/>
        <w:rPr>
          <w:rFonts w:ascii="Verdana" w:hAnsi="Verdana" w:cs="ArialNarrow"/>
          <w:b/>
          <w:i/>
          <w:lang w:val="es-CO"/>
        </w:rPr>
      </w:pPr>
      <w:r>
        <w:rPr>
          <w:rFonts w:ascii="Verdana" w:hAnsi="Verdana" w:cs="ArialNarrow"/>
          <w:b/>
          <w:i/>
          <w:lang w:val="es-CO"/>
        </w:rPr>
        <w:t>6</w:t>
      </w:r>
      <w:r w:rsidR="00364648">
        <w:rPr>
          <w:rFonts w:ascii="Verdana" w:hAnsi="Verdana" w:cs="ArialNarrow"/>
          <w:b/>
          <w:i/>
          <w:lang w:val="es-CO"/>
        </w:rPr>
        <w:t xml:space="preserve">.1 </w:t>
      </w:r>
      <w:r w:rsidR="00541F38" w:rsidRPr="00364648">
        <w:rPr>
          <w:rFonts w:ascii="Verdana" w:hAnsi="Verdana" w:cs="ArialNarrow"/>
          <w:b/>
          <w:i/>
          <w:lang w:val="es-CO"/>
        </w:rPr>
        <w:t>POLITICA Y PRO</w:t>
      </w:r>
      <w:r w:rsidR="00364648">
        <w:rPr>
          <w:rFonts w:ascii="Verdana" w:hAnsi="Verdana" w:cs="ArialNarrow"/>
          <w:b/>
          <w:i/>
          <w:lang w:val="es-CO"/>
        </w:rPr>
        <w:t>CEDIMIENTO…………………………………………………</w:t>
      </w:r>
      <w:r w:rsidR="00B72240">
        <w:rPr>
          <w:rFonts w:ascii="Verdana" w:hAnsi="Verdana" w:cs="ArialNarrow"/>
          <w:b/>
          <w:i/>
          <w:lang w:val="es-CO"/>
        </w:rPr>
        <w:t>……..</w:t>
      </w:r>
      <w:r w:rsidR="004A2D46">
        <w:rPr>
          <w:rFonts w:ascii="Verdana" w:hAnsi="Verdana" w:cs="ArialNarrow"/>
          <w:b/>
          <w:i/>
          <w:lang w:val="es-CO"/>
        </w:rPr>
        <w:t>6</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7</w:t>
      </w:r>
      <w:r w:rsidR="00364648">
        <w:rPr>
          <w:rFonts w:ascii="Verdana" w:hAnsi="Verdana" w:cs="ArialNarrow"/>
          <w:b/>
          <w:i/>
          <w:lang w:val="es-CO"/>
        </w:rPr>
        <w:t xml:space="preserve">. </w:t>
      </w:r>
      <w:r w:rsidR="00003024" w:rsidRPr="00364648">
        <w:rPr>
          <w:rFonts w:ascii="Verdana" w:hAnsi="Verdana" w:cs="ArialNarrow"/>
          <w:b/>
          <w:i/>
          <w:lang w:val="es-CO"/>
        </w:rPr>
        <w:t>BANDA DE SEGURIDAD……………………………………………………………</w:t>
      </w:r>
      <w:r w:rsidR="00B72240">
        <w:rPr>
          <w:rFonts w:ascii="Verdana" w:hAnsi="Verdana" w:cs="ArialNarrow"/>
          <w:b/>
          <w:i/>
          <w:lang w:val="es-CO"/>
        </w:rPr>
        <w:t>……..</w:t>
      </w:r>
      <w:r w:rsidR="004A2D46">
        <w:rPr>
          <w:rFonts w:ascii="Verdana" w:hAnsi="Verdana" w:cs="ArialNarrow"/>
          <w:b/>
          <w:i/>
          <w:lang w:val="es-CO"/>
        </w:rPr>
        <w:t>6</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8</w:t>
      </w:r>
      <w:r w:rsidR="00364648">
        <w:rPr>
          <w:rFonts w:ascii="Verdana" w:hAnsi="Verdana" w:cs="ArialNarrow"/>
          <w:b/>
          <w:i/>
          <w:lang w:val="es-CO"/>
        </w:rPr>
        <w:t>.</w:t>
      </w:r>
      <w:r w:rsidR="00003024" w:rsidRPr="00364648">
        <w:rPr>
          <w:rFonts w:ascii="Verdana" w:hAnsi="Verdana" w:cs="ArialNarrow"/>
          <w:b/>
          <w:i/>
          <w:lang w:val="es-CO"/>
        </w:rPr>
        <w:t>FORRADO……………………………………………………………………………</w:t>
      </w:r>
      <w:r>
        <w:rPr>
          <w:rFonts w:ascii="Verdana" w:hAnsi="Verdana" w:cs="ArialNarrow"/>
          <w:b/>
          <w:i/>
          <w:lang w:val="es-CO"/>
        </w:rPr>
        <w:t>…</w:t>
      </w:r>
      <w:r w:rsidR="00B72240">
        <w:rPr>
          <w:rFonts w:ascii="Verdana" w:hAnsi="Verdana" w:cs="ArialNarrow"/>
          <w:b/>
          <w:i/>
          <w:lang w:val="es-CO"/>
        </w:rPr>
        <w:t>……….</w:t>
      </w:r>
      <w:r w:rsidR="004A2D46">
        <w:rPr>
          <w:rFonts w:ascii="Verdana" w:hAnsi="Verdana" w:cs="ArialNarrow"/>
          <w:b/>
          <w:i/>
          <w:lang w:val="es-CO"/>
        </w:rPr>
        <w:t>6</w:t>
      </w:r>
    </w:p>
    <w:p w:rsidR="00541F38" w:rsidRPr="00364648" w:rsidRDefault="009624A9" w:rsidP="00B72240">
      <w:pPr>
        <w:pStyle w:val="Sinespaciado"/>
        <w:jc w:val="left"/>
        <w:rPr>
          <w:rFonts w:ascii="Verdana" w:hAnsi="Verdana" w:cs="ArialNarrow"/>
          <w:b/>
          <w:i/>
          <w:lang w:val="es-CO"/>
        </w:rPr>
      </w:pPr>
      <w:r>
        <w:rPr>
          <w:rFonts w:ascii="Verdana" w:hAnsi="Verdana" w:cs="ArialNarrow"/>
          <w:b/>
          <w:i/>
          <w:lang w:val="es-CO"/>
        </w:rPr>
        <w:t>9</w:t>
      </w:r>
      <w:r w:rsidR="00364648">
        <w:rPr>
          <w:rFonts w:ascii="Verdana" w:hAnsi="Verdana" w:cs="ArialNarrow"/>
          <w:b/>
          <w:i/>
          <w:lang w:val="es-CO"/>
        </w:rPr>
        <w:t>.1</w:t>
      </w:r>
      <w:r w:rsidR="00541F38" w:rsidRPr="00364648">
        <w:rPr>
          <w:rFonts w:ascii="Verdana" w:hAnsi="Verdana" w:cs="ArialNarrow"/>
          <w:b/>
          <w:i/>
          <w:lang w:val="es-CO"/>
        </w:rPr>
        <w:t>POLITICA Y PRO</w:t>
      </w:r>
      <w:r w:rsidR="00364648">
        <w:rPr>
          <w:rFonts w:ascii="Verdana" w:hAnsi="Verdana" w:cs="ArialNarrow"/>
          <w:b/>
          <w:i/>
          <w:lang w:val="es-CO"/>
        </w:rPr>
        <w:t>CEDIMIENTO…………………………………………………</w:t>
      </w:r>
      <w:r w:rsidR="00B72240">
        <w:rPr>
          <w:rFonts w:ascii="Verdana" w:hAnsi="Verdana" w:cs="ArialNarrow"/>
          <w:b/>
          <w:i/>
          <w:lang w:val="es-CO"/>
        </w:rPr>
        <w:t>………</w:t>
      </w:r>
      <w:r w:rsidR="004A2D46">
        <w:rPr>
          <w:rFonts w:ascii="Verdana" w:hAnsi="Verdana" w:cs="ArialNarrow"/>
          <w:b/>
          <w:i/>
          <w:lang w:val="es-CO"/>
        </w:rPr>
        <w:t>6</w:t>
      </w:r>
    </w:p>
    <w:p w:rsidR="00003024" w:rsidRPr="00364648" w:rsidRDefault="009624A9" w:rsidP="00B72240">
      <w:pPr>
        <w:pStyle w:val="Sinespaciado"/>
        <w:jc w:val="left"/>
        <w:rPr>
          <w:rFonts w:ascii="Verdana" w:hAnsi="Verdana" w:cs="ArialNarrow"/>
          <w:b/>
          <w:i/>
          <w:lang w:val="es-CO"/>
        </w:rPr>
      </w:pPr>
      <w:r>
        <w:rPr>
          <w:rFonts w:ascii="Verdana" w:hAnsi="Verdana" w:cs="ArialNarrow"/>
          <w:b/>
          <w:i/>
          <w:lang w:val="es-CO"/>
        </w:rPr>
        <w:t>10</w:t>
      </w:r>
      <w:r w:rsidR="00364648">
        <w:rPr>
          <w:rFonts w:ascii="Verdana" w:hAnsi="Verdana" w:cs="ArialNarrow"/>
          <w:b/>
          <w:i/>
          <w:lang w:val="es-CO"/>
        </w:rPr>
        <w:t xml:space="preserve">. </w:t>
      </w:r>
      <w:r w:rsidR="00003024" w:rsidRPr="00364648">
        <w:rPr>
          <w:rFonts w:ascii="Verdana" w:hAnsi="Verdana" w:cs="ArialNarrow"/>
          <w:b/>
          <w:i/>
          <w:lang w:val="es-CO"/>
        </w:rPr>
        <w:t>REPARACION………………………………………………………………………</w:t>
      </w:r>
      <w:r w:rsidR="00B72240">
        <w:rPr>
          <w:rFonts w:ascii="Verdana" w:hAnsi="Verdana" w:cs="ArialNarrow"/>
          <w:b/>
          <w:i/>
          <w:lang w:val="es-CO"/>
        </w:rPr>
        <w:t>……….</w:t>
      </w:r>
      <w:r w:rsidR="004A2D46">
        <w:rPr>
          <w:rFonts w:ascii="Verdana" w:hAnsi="Verdana" w:cs="ArialNarrow"/>
          <w:b/>
          <w:i/>
          <w:lang w:val="es-CO"/>
        </w:rPr>
        <w:t>6</w:t>
      </w:r>
    </w:p>
    <w:p w:rsidR="00541F38" w:rsidRPr="00364648" w:rsidRDefault="009624A9" w:rsidP="00B72240">
      <w:pPr>
        <w:pStyle w:val="Sinespaciado"/>
        <w:jc w:val="left"/>
        <w:rPr>
          <w:rFonts w:ascii="Verdana" w:hAnsi="Verdana" w:cs="ArialNarrow"/>
          <w:b/>
          <w:i/>
          <w:lang w:val="es-CO"/>
        </w:rPr>
      </w:pPr>
      <w:r>
        <w:rPr>
          <w:rFonts w:ascii="Verdana" w:hAnsi="Verdana" w:cs="ArialNarrow"/>
          <w:b/>
          <w:i/>
          <w:lang w:val="es-CO"/>
        </w:rPr>
        <w:t>10</w:t>
      </w:r>
      <w:r w:rsidR="00364648">
        <w:rPr>
          <w:rFonts w:ascii="Verdana" w:hAnsi="Verdana" w:cs="ArialNarrow"/>
          <w:b/>
          <w:i/>
          <w:lang w:val="es-CO"/>
        </w:rPr>
        <w:t xml:space="preserve">.1 </w:t>
      </w:r>
      <w:r w:rsidR="00541F38" w:rsidRPr="00364648">
        <w:rPr>
          <w:rFonts w:ascii="Verdana" w:hAnsi="Verdana" w:cs="ArialNarrow"/>
          <w:b/>
          <w:i/>
          <w:lang w:val="es-CO"/>
        </w:rPr>
        <w:t>POLITICA Y PRO</w:t>
      </w:r>
      <w:r>
        <w:rPr>
          <w:rFonts w:ascii="Verdana" w:hAnsi="Verdana" w:cs="ArialNarrow"/>
          <w:b/>
          <w:i/>
          <w:lang w:val="es-CO"/>
        </w:rPr>
        <w:t>CEDIMIENTO………………………………………………</w:t>
      </w:r>
      <w:r w:rsidR="00B72240">
        <w:rPr>
          <w:rFonts w:ascii="Verdana" w:hAnsi="Verdana" w:cs="ArialNarrow"/>
          <w:b/>
          <w:i/>
          <w:lang w:val="es-CO"/>
        </w:rPr>
        <w:t>………</w:t>
      </w:r>
      <w:r w:rsidR="004A2D46">
        <w:rPr>
          <w:rFonts w:ascii="Verdana" w:hAnsi="Verdana" w:cs="ArialNarrow"/>
          <w:b/>
          <w:i/>
          <w:lang w:val="es-CO"/>
        </w:rPr>
        <w:t>6</w:t>
      </w:r>
    </w:p>
    <w:p w:rsidR="00364648" w:rsidRDefault="00364648" w:rsidP="00B72240">
      <w:pPr>
        <w:pStyle w:val="Sinespaciado"/>
        <w:jc w:val="left"/>
        <w:rPr>
          <w:rFonts w:ascii="Verdana" w:hAnsi="Verdana" w:cs="Verdana,Bold"/>
          <w:b/>
          <w:bCs/>
          <w:i/>
          <w:lang w:val="es-CO"/>
        </w:rPr>
      </w:pPr>
    </w:p>
    <w:p w:rsidR="00CD4C43" w:rsidRDefault="00CD4C43" w:rsidP="00B72240">
      <w:pPr>
        <w:pStyle w:val="Sinespaciado"/>
        <w:jc w:val="left"/>
        <w:rPr>
          <w:rFonts w:ascii="Verdana" w:hAnsi="Verdana" w:cs="Verdana,Bold"/>
          <w:b/>
          <w:bCs/>
          <w:i/>
          <w:lang w:val="es-CO"/>
        </w:rPr>
      </w:pPr>
    </w:p>
    <w:p w:rsidR="00364648" w:rsidRDefault="00364648" w:rsidP="00CD4C43">
      <w:pPr>
        <w:pStyle w:val="Sinespaciado"/>
        <w:jc w:val="center"/>
        <w:rPr>
          <w:rFonts w:ascii="Verdana" w:hAnsi="Verdana" w:cs="Verdana,Bold"/>
          <w:b/>
          <w:bCs/>
          <w:i/>
          <w:lang w:val="es-CO"/>
        </w:rPr>
      </w:pPr>
      <w:r>
        <w:rPr>
          <w:rFonts w:ascii="Verdana" w:hAnsi="Verdana" w:cs="Verdana,Bold"/>
          <w:b/>
          <w:bCs/>
          <w:i/>
          <w:lang w:val="es-CO"/>
        </w:rPr>
        <w:t>PARTE II</w:t>
      </w:r>
    </w:p>
    <w:p w:rsidR="00364648" w:rsidRDefault="00364648" w:rsidP="00B72240">
      <w:pPr>
        <w:pStyle w:val="Sinespaciado"/>
        <w:jc w:val="left"/>
        <w:rPr>
          <w:rFonts w:ascii="Verdana" w:hAnsi="Verdana" w:cs="Verdana,Bold"/>
          <w:b/>
          <w:bCs/>
          <w:i/>
          <w:lang w:val="es-CO"/>
        </w:rPr>
      </w:pPr>
    </w:p>
    <w:p w:rsidR="00144993" w:rsidRPr="00364648" w:rsidRDefault="009624A9" w:rsidP="00B72240">
      <w:pPr>
        <w:pStyle w:val="Sinespaciado"/>
        <w:jc w:val="left"/>
        <w:rPr>
          <w:rFonts w:ascii="Verdana" w:hAnsi="Verdana" w:cs="Verdana,Bold"/>
          <w:b/>
          <w:bCs/>
          <w:i/>
          <w:lang w:val="es-CO"/>
        </w:rPr>
      </w:pPr>
      <w:r>
        <w:rPr>
          <w:rFonts w:ascii="Verdana" w:hAnsi="Verdana" w:cs="Verdana,Bold"/>
          <w:b/>
          <w:bCs/>
          <w:i/>
          <w:lang w:val="es-CO"/>
        </w:rPr>
        <w:t xml:space="preserve">1. </w:t>
      </w:r>
      <w:r w:rsidR="00144993" w:rsidRPr="00364648">
        <w:rPr>
          <w:rFonts w:ascii="Verdana" w:hAnsi="Verdana" w:cs="Verdana,Bold"/>
          <w:b/>
          <w:bCs/>
          <w:i/>
          <w:lang w:val="es-CO"/>
        </w:rPr>
        <w:t>PREPA</w:t>
      </w:r>
      <w:r w:rsidR="00587AE4" w:rsidRPr="00364648">
        <w:rPr>
          <w:rFonts w:ascii="Verdana" w:hAnsi="Verdana" w:cs="Verdana,Bold"/>
          <w:b/>
          <w:bCs/>
          <w:i/>
          <w:lang w:val="es-CO"/>
        </w:rPr>
        <w:t>RACION DEL MA</w:t>
      </w:r>
      <w:r>
        <w:rPr>
          <w:rFonts w:ascii="Verdana" w:hAnsi="Verdana" w:cs="Verdana,Bold"/>
          <w:b/>
          <w:bCs/>
          <w:i/>
          <w:lang w:val="es-CO"/>
        </w:rPr>
        <w:t>TERIAL NO LIBRARIO……………………………</w:t>
      </w:r>
      <w:r w:rsidR="00B72240">
        <w:rPr>
          <w:rFonts w:ascii="Verdana" w:hAnsi="Verdana" w:cs="Verdana,Bold"/>
          <w:b/>
          <w:bCs/>
          <w:i/>
          <w:lang w:val="es-CO"/>
        </w:rPr>
        <w:t>………</w:t>
      </w:r>
      <w:r w:rsidR="004A2D46">
        <w:rPr>
          <w:rFonts w:ascii="Verdana" w:hAnsi="Verdana" w:cs="Verdana,Bold"/>
          <w:b/>
          <w:bCs/>
          <w:i/>
          <w:lang w:val="es-CO"/>
        </w:rPr>
        <w:t>10</w:t>
      </w:r>
    </w:p>
    <w:p w:rsidR="00144993" w:rsidRPr="00364648" w:rsidRDefault="009624A9" w:rsidP="00B72240">
      <w:pPr>
        <w:pStyle w:val="Sinespaciado"/>
        <w:jc w:val="left"/>
        <w:rPr>
          <w:rFonts w:ascii="Verdana" w:hAnsi="Verdana" w:cs="Verdana"/>
          <w:b/>
          <w:i/>
          <w:lang w:val="es-CO"/>
        </w:rPr>
      </w:pPr>
      <w:r>
        <w:rPr>
          <w:rFonts w:ascii="Verdana" w:hAnsi="Verdana" w:cs="Verdana"/>
          <w:b/>
          <w:i/>
          <w:lang w:val="es-CO"/>
        </w:rPr>
        <w:t>1.1</w:t>
      </w:r>
      <w:r w:rsidR="00AF0F2A">
        <w:rPr>
          <w:rFonts w:ascii="Verdana" w:hAnsi="Verdana" w:cs="Verdana"/>
          <w:b/>
          <w:i/>
          <w:lang w:val="es-CO"/>
        </w:rPr>
        <w:t xml:space="preserve"> </w:t>
      </w:r>
      <w:r w:rsidR="00144993" w:rsidRPr="00364648">
        <w:rPr>
          <w:rFonts w:ascii="Verdana" w:hAnsi="Verdana" w:cs="Verdana"/>
          <w:b/>
          <w:i/>
          <w:lang w:val="es-CO"/>
        </w:rPr>
        <w:t>SELLADO / MARCACION</w:t>
      </w:r>
      <w:r>
        <w:rPr>
          <w:rFonts w:ascii="Verdana" w:hAnsi="Verdana" w:cs="Verdana"/>
          <w:b/>
          <w:i/>
          <w:lang w:val="es-CO"/>
        </w:rPr>
        <w:t>…………………………………………………………</w:t>
      </w:r>
      <w:r w:rsidR="00B72240">
        <w:rPr>
          <w:rFonts w:ascii="Verdana" w:hAnsi="Verdana" w:cs="Verdana"/>
          <w:b/>
          <w:i/>
          <w:lang w:val="es-CO"/>
        </w:rPr>
        <w:t>…..</w:t>
      </w:r>
      <w:r>
        <w:rPr>
          <w:rFonts w:ascii="Verdana" w:hAnsi="Verdana" w:cs="Verdana"/>
          <w:b/>
          <w:i/>
          <w:lang w:val="es-CO"/>
        </w:rPr>
        <w:t>.</w:t>
      </w:r>
      <w:r w:rsidR="004A2D46">
        <w:rPr>
          <w:rFonts w:ascii="Verdana" w:hAnsi="Verdana" w:cs="Verdana"/>
          <w:b/>
          <w:i/>
          <w:lang w:val="es-CO"/>
        </w:rPr>
        <w:t>10</w:t>
      </w:r>
    </w:p>
    <w:p w:rsidR="00144993" w:rsidRPr="00364648" w:rsidRDefault="009624A9" w:rsidP="00B72240">
      <w:pPr>
        <w:pStyle w:val="Sinespaciado"/>
        <w:jc w:val="left"/>
        <w:rPr>
          <w:rFonts w:ascii="Verdana" w:hAnsi="Verdana" w:cs="Verdana"/>
          <w:b/>
          <w:i/>
          <w:lang w:val="es-CO"/>
        </w:rPr>
      </w:pPr>
      <w:r>
        <w:rPr>
          <w:rFonts w:ascii="Verdana" w:hAnsi="Verdana" w:cs="Verdana"/>
          <w:b/>
          <w:i/>
          <w:lang w:val="es-CO"/>
        </w:rPr>
        <w:t>1.1.2</w:t>
      </w:r>
      <w:r w:rsidR="00144993" w:rsidRPr="00364648">
        <w:rPr>
          <w:rFonts w:ascii="Verdana" w:hAnsi="Verdana" w:cs="Verdana"/>
          <w:b/>
          <w:i/>
          <w:lang w:val="es-CO"/>
        </w:rPr>
        <w:t>POLITICA Y PROCEDIMIENTO</w:t>
      </w:r>
      <w:r>
        <w:rPr>
          <w:rFonts w:ascii="Verdana" w:hAnsi="Verdana" w:cs="Verdana"/>
          <w:b/>
          <w:i/>
          <w:lang w:val="es-CO"/>
        </w:rPr>
        <w:t>………………………………………………</w:t>
      </w:r>
      <w:r w:rsidR="00B72240">
        <w:rPr>
          <w:rFonts w:ascii="Verdana" w:hAnsi="Verdana" w:cs="Verdana"/>
          <w:b/>
          <w:i/>
          <w:lang w:val="es-CO"/>
        </w:rPr>
        <w:t>……</w:t>
      </w:r>
      <w:r w:rsidR="004A2D46">
        <w:rPr>
          <w:rFonts w:ascii="Verdana" w:hAnsi="Verdana" w:cs="Verdana"/>
          <w:b/>
          <w:i/>
          <w:lang w:val="es-CO"/>
        </w:rPr>
        <w:t>10</w:t>
      </w:r>
    </w:p>
    <w:p w:rsidR="00855B28" w:rsidRPr="00364648" w:rsidRDefault="009624A9" w:rsidP="00B72240">
      <w:pPr>
        <w:pStyle w:val="Sinespaciado"/>
        <w:jc w:val="left"/>
        <w:rPr>
          <w:rFonts w:ascii="Verdana" w:hAnsi="Verdana" w:cs="Times New Roman"/>
          <w:b/>
          <w:i/>
          <w:lang w:val="es-CO"/>
        </w:rPr>
      </w:pPr>
      <w:r>
        <w:rPr>
          <w:rFonts w:ascii="Verdana" w:hAnsi="Verdana" w:cs="Times New Roman"/>
          <w:b/>
          <w:i/>
          <w:lang w:val="es-CO"/>
        </w:rPr>
        <w:t>2.</w:t>
      </w:r>
      <w:r w:rsidR="00855B28" w:rsidRPr="00364648">
        <w:rPr>
          <w:rFonts w:ascii="Verdana" w:hAnsi="Verdana" w:cs="Times New Roman"/>
          <w:b/>
          <w:i/>
          <w:lang w:val="es-CO"/>
        </w:rPr>
        <w:t>TEJUELADO O ETIQUETA</w:t>
      </w:r>
      <w:r>
        <w:rPr>
          <w:rFonts w:ascii="Verdana" w:hAnsi="Verdana" w:cs="Times New Roman"/>
          <w:b/>
          <w:i/>
          <w:lang w:val="es-CO"/>
        </w:rPr>
        <w:t>…………………………………………………………</w:t>
      </w:r>
      <w:r w:rsidR="00B72240">
        <w:rPr>
          <w:rFonts w:ascii="Verdana" w:hAnsi="Verdana" w:cs="Times New Roman"/>
          <w:b/>
          <w:i/>
          <w:lang w:val="es-CO"/>
        </w:rPr>
        <w:t>……..</w:t>
      </w:r>
      <w:r w:rsidR="004A2D46">
        <w:rPr>
          <w:rFonts w:ascii="Verdana" w:hAnsi="Verdana" w:cs="Times New Roman"/>
          <w:b/>
          <w:i/>
          <w:lang w:val="es-CO"/>
        </w:rPr>
        <w:t>12</w:t>
      </w:r>
    </w:p>
    <w:p w:rsidR="00855B28" w:rsidRPr="00364648" w:rsidRDefault="009624A9" w:rsidP="00B72240">
      <w:pPr>
        <w:pStyle w:val="Sinespaciado"/>
        <w:jc w:val="left"/>
        <w:rPr>
          <w:rFonts w:ascii="Verdana" w:hAnsi="Verdana" w:cs="Times New Roman"/>
          <w:b/>
          <w:i/>
          <w:lang w:val="es-CO"/>
        </w:rPr>
      </w:pPr>
      <w:r>
        <w:rPr>
          <w:rFonts w:ascii="Verdana" w:hAnsi="Verdana" w:cs="Times New Roman"/>
          <w:b/>
          <w:i/>
          <w:lang w:val="es-CO"/>
        </w:rPr>
        <w:t xml:space="preserve">2.1 </w:t>
      </w:r>
      <w:r w:rsidR="00855B28" w:rsidRPr="00364648">
        <w:rPr>
          <w:rFonts w:ascii="Verdana" w:hAnsi="Verdana" w:cs="Times New Roman"/>
          <w:b/>
          <w:i/>
          <w:lang w:val="es-CO"/>
        </w:rPr>
        <w:t>POLITICA Y PROCEDIMIENTO</w:t>
      </w:r>
      <w:r>
        <w:rPr>
          <w:rFonts w:ascii="Verdana" w:hAnsi="Verdana" w:cs="Times New Roman"/>
          <w:b/>
          <w:i/>
          <w:lang w:val="es-CO"/>
        </w:rPr>
        <w:t>………………………………………………</w:t>
      </w:r>
      <w:r w:rsidR="00B72240">
        <w:rPr>
          <w:rFonts w:ascii="Verdana" w:hAnsi="Verdana" w:cs="Times New Roman"/>
          <w:b/>
          <w:i/>
          <w:lang w:val="es-CO"/>
        </w:rPr>
        <w:t>………</w:t>
      </w:r>
      <w:r w:rsidR="004A2D46">
        <w:rPr>
          <w:rFonts w:ascii="Verdana" w:hAnsi="Verdana" w:cs="Times New Roman"/>
          <w:b/>
          <w:i/>
          <w:lang w:val="es-CO"/>
        </w:rPr>
        <w:t>12</w:t>
      </w:r>
    </w:p>
    <w:p w:rsidR="00855B28" w:rsidRPr="00364648" w:rsidRDefault="00855B28" w:rsidP="00B72240">
      <w:pPr>
        <w:pStyle w:val="Sinespaciado"/>
        <w:jc w:val="left"/>
        <w:rPr>
          <w:rFonts w:ascii="Verdana" w:hAnsi="Verdana" w:cs="Times New Roman"/>
          <w:b/>
          <w:i/>
          <w:lang w:val="es-CO"/>
        </w:rPr>
      </w:pPr>
      <w:r w:rsidRPr="00364648">
        <w:rPr>
          <w:rFonts w:ascii="Verdana" w:hAnsi="Verdana" w:cs="Times New Roman"/>
          <w:b/>
          <w:i/>
          <w:lang w:val="es-CO"/>
        </w:rPr>
        <w:t>CIBERGRAFIA</w:t>
      </w:r>
      <w:r w:rsidR="00587AE4" w:rsidRPr="00364648">
        <w:rPr>
          <w:rFonts w:ascii="Verdana" w:hAnsi="Verdana" w:cs="Times New Roman"/>
          <w:b/>
          <w:i/>
          <w:lang w:val="es-CO"/>
        </w:rPr>
        <w:t>………………………………………………………………………</w:t>
      </w:r>
      <w:r w:rsidR="00076A60">
        <w:rPr>
          <w:rFonts w:ascii="Verdana" w:hAnsi="Verdana" w:cs="Times New Roman"/>
          <w:b/>
          <w:i/>
          <w:lang w:val="es-CO"/>
        </w:rPr>
        <w:t>……</w:t>
      </w:r>
      <w:r w:rsidR="00B72240">
        <w:rPr>
          <w:rFonts w:ascii="Verdana" w:hAnsi="Verdana" w:cs="Times New Roman"/>
          <w:b/>
          <w:i/>
          <w:lang w:val="es-CO"/>
        </w:rPr>
        <w:t>……..</w:t>
      </w:r>
      <w:r w:rsidR="004A2D46">
        <w:rPr>
          <w:rFonts w:ascii="Verdana" w:hAnsi="Verdana" w:cs="Times New Roman"/>
          <w:b/>
          <w:i/>
          <w:lang w:val="es-CO"/>
        </w:rPr>
        <w:t>12</w:t>
      </w:r>
    </w:p>
    <w:p w:rsidR="00855B28" w:rsidRPr="00364648" w:rsidRDefault="00855B28" w:rsidP="00B72240">
      <w:pPr>
        <w:autoSpaceDE w:val="0"/>
        <w:autoSpaceDN w:val="0"/>
        <w:adjustRightInd w:val="0"/>
        <w:spacing w:after="0" w:line="240" w:lineRule="auto"/>
        <w:rPr>
          <w:rFonts w:ascii="Verdana" w:eastAsia="Times New Roman" w:hAnsi="Verdana" w:cs="Verdana"/>
          <w:b/>
          <w:i/>
          <w:sz w:val="20"/>
          <w:szCs w:val="20"/>
          <w:lang w:bidi="en-US"/>
        </w:rPr>
      </w:pPr>
    </w:p>
    <w:p w:rsidR="00144993" w:rsidRPr="00364648" w:rsidRDefault="00144993" w:rsidP="00B72240">
      <w:pPr>
        <w:autoSpaceDE w:val="0"/>
        <w:autoSpaceDN w:val="0"/>
        <w:adjustRightInd w:val="0"/>
        <w:spacing w:after="0" w:line="240" w:lineRule="auto"/>
        <w:rPr>
          <w:rFonts w:ascii="Verdana" w:eastAsia="Times New Roman" w:hAnsi="Verdana" w:cs="Verdana"/>
          <w:b/>
          <w:i/>
          <w:sz w:val="20"/>
          <w:szCs w:val="20"/>
          <w:lang w:bidi="en-US"/>
        </w:rPr>
      </w:pPr>
    </w:p>
    <w:p w:rsidR="00144993" w:rsidRPr="00364648" w:rsidRDefault="00144993" w:rsidP="00B72240">
      <w:pPr>
        <w:rPr>
          <w:rFonts w:ascii="Verdana" w:eastAsia="Times New Roman" w:hAnsi="Verdana" w:cs="Times New Roman"/>
          <w:b/>
          <w:bCs/>
          <w:i/>
          <w:sz w:val="20"/>
          <w:szCs w:val="20"/>
          <w:lang w:bidi="en-US"/>
        </w:rPr>
      </w:pPr>
    </w:p>
    <w:p w:rsidR="001C4744" w:rsidRPr="00587AE4" w:rsidRDefault="001C4744" w:rsidP="00B72240">
      <w:pPr>
        <w:autoSpaceDE w:val="0"/>
        <w:autoSpaceDN w:val="0"/>
        <w:adjustRightInd w:val="0"/>
        <w:spacing w:after="0" w:line="240" w:lineRule="auto"/>
        <w:contextualSpacing/>
        <w:rPr>
          <w:rFonts w:ascii="Verdana" w:eastAsia="Times New Roman" w:hAnsi="Verdana" w:cs="ArialNarrow"/>
          <w:b/>
          <w:i/>
          <w:lang w:bidi="en-US"/>
        </w:rPr>
      </w:pPr>
    </w:p>
    <w:p w:rsidR="001C4744" w:rsidRPr="00587AE4" w:rsidRDefault="001C4744" w:rsidP="00B72240">
      <w:pPr>
        <w:autoSpaceDE w:val="0"/>
        <w:autoSpaceDN w:val="0"/>
        <w:adjustRightInd w:val="0"/>
        <w:spacing w:after="0" w:line="240" w:lineRule="auto"/>
        <w:contextualSpacing/>
        <w:rPr>
          <w:rFonts w:ascii="Verdana" w:eastAsia="Times New Roman" w:hAnsi="Verdana" w:cs="ArialNarrow"/>
          <w:b/>
          <w:i/>
          <w:lang w:bidi="en-US"/>
        </w:rPr>
      </w:pPr>
    </w:p>
    <w:p w:rsidR="001C4744" w:rsidRPr="00587AE4" w:rsidRDefault="001C4744" w:rsidP="00B72240">
      <w:pPr>
        <w:autoSpaceDE w:val="0"/>
        <w:autoSpaceDN w:val="0"/>
        <w:adjustRightInd w:val="0"/>
        <w:spacing w:after="0" w:line="240" w:lineRule="auto"/>
        <w:contextualSpacing/>
        <w:rPr>
          <w:rFonts w:ascii="Verdana" w:eastAsia="Times New Roman" w:hAnsi="Verdana" w:cs="ArialNarrow"/>
          <w:b/>
          <w:i/>
          <w:lang w:bidi="en-US"/>
        </w:rPr>
      </w:pPr>
    </w:p>
    <w:p w:rsidR="00003024" w:rsidRPr="00587AE4" w:rsidRDefault="00003024" w:rsidP="00003024">
      <w:pPr>
        <w:autoSpaceDE w:val="0"/>
        <w:autoSpaceDN w:val="0"/>
        <w:adjustRightInd w:val="0"/>
        <w:spacing w:after="0" w:line="240" w:lineRule="auto"/>
        <w:rPr>
          <w:rFonts w:ascii="Verdana" w:eastAsia="Times New Roman" w:hAnsi="Verdana" w:cs="ArialNarrow"/>
          <w:b/>
          <w:i/>
          <w:lang w:bidi="en-US"/>
        </w:rPr>
      </w:pPr>
    </w:p>
    <w:p w:rsidR="00003024" w:rsidRDefault="00003024" w:rsidP="00003024">
      <w:pPr>
        <w:autoSpaceDE w:val="0"/>
        <w:autoSpaceDN w:val="0"/>
        <w:adjustRightInd w:val="0"/>
        <w:spacing w:after="0" w:line="240" w:lineRule="auto"/>
        <w:rPr>
          <w:rFonts w:ascii="Verdana" w:eastAsia="Times New Roman" w:hAnsi="Verdana" w:cs="Franklin Gothic Book"/>
          <w:b/>
          <w:lang w:bidi="en-US"/>
        </w:rPr>
      </w:pPr>
    </w:p>
    <w:p w:rsidR="00003024" w:rsidRDefault="00003024" w:rsidP="00003024">
      <w:pPr>
        <w:autoSpaceDE w:val="0"/>
        <w:autoSpaceDN w:val="0"/>
        <w:adjustRightInd w:val="0"/>
        <w:spacing w:after="0" w:line="240" w:lineRule="auto"/>
        <w:rPr>
          <w:rFonts w:ascii="Verdana" w:eastAsia="Times New Roman" w:hAnsi="Verdana" w:cs="Franklin Gothic Book"/>
          <w:b/>
          <w:lang w:bidi="en-US"/>
        </w:rPr>
      </w:pPr>
    </w:p>
    <w:p w:rsidR="00003024" w:rsidRDefault="00003024" w:rsidP="00003024">
      <w:pPr>
        <w:autoSpaceDE w:val="0"/>
        <w:autoSpaceDN w:val="0"/>
        <w:adjustRightInd w:val="0"/>
        <w:spacing w:after="0" w:line="240" w:lineRule="auto"/>
        <w:rPr>
          <w:rFonts w:ascii="Verdana" w:eastAsia="Times New Roman" w:hAnsi="Verdana" w:cs="Franklin Gothic Book"/>
          <w:b/>
          <w:lang w:bidi="en-US"/>
        </w:rPr>
      </w:pPr>
    </w:p>
    <w:p w:rsidR="00003024" w:rsidRDefault="00003024" w:rsidP="00003024">
      <w:pPr>
        <w:autoSpaceDE w:val="0"/>
        <w:autoSpaceDN w:val="0"/>
        <w:adjustRightInd w:val="0"/>
        <w:spacing w:after="0" w:line="240" w:lineRule="auto"/>
        <w:rPr>
          <w:rFonts w:ascii="Verdana" w:eastAsia="Times New Roman" w:hAnsi="Verdana" w:cs="Franklin Gothic Book"/>
          <w:b/>
          <w:lang w:bidi="en-US"/>
        </w:rPr>
      </w:pPr>
    </w:p>
    <w:p w:rsidR="00003024" w:rsidRDefault="00003024" w:rsidP="008D40EF">
      <w:pPr>
        <w:autoSpaceDE w:val="0"/>
        <w:autoSpaceDN w:val="0"/>
        <w:adjustRightInd w:val="0"/>
        <w:spacing w:after="0" w:line="240" w:lineRule="auto"/>
        <w:jc w:val="center"/>
        <w:rPr>
          <w:rFonts w:ascii="Verdana" w:eastAsia="Times New Roman" w:hAnsi="Verdana" w:cs="Franklin Gothic Book"/>
          <w:b/>
          <w:lang w:bidi="en-US"/>
        </w:rPr>
      </w:pPr>
    </w:p>
    <w:p w:rsidR="00003024" w:rsidRDefault="00003024"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9624A9" w:rsidRDefault="009624A9" w:rsidP="008D40EF">
      <w:pPr>
        <w:autoSpaceDE w:val="0"/>
        <w:autoSpaceDN w:val="0"/>
        <w:adjustRightInd w:val="0"/>
        <w:spacing w:after="0" w:line="240" w:lineRule="auto"/>
        <w:jc w:val="center"/>
        <w:rPr>
          <w:rFonts w:ascii="Verdana" w:eastAsia="Times New Roman" w:hAnsi="Verdana" w:cs="Franklin Gothic Book"/>
          <w:b/>
          <w:lang w:bidi="en-US"/>
        </w:rPr>
      </w:pPr>
    </w:p>
    <w:p w:rsidR="00076A60" w:rsidRDefault="00076A60" w:rsidP="008D40EF">
      <w:pPr>
        <w:autoSpaceDE w:val="0"/>
        <w:autoSpaceDN w:val="0"/>
        <w:adjustRightInd w:val="0"/>
        <w:spacing w:after="0" w:line="240" w:lineRule="auto"/>
        <w:jc w:val="center"/>
        <w:rPr>
          <w:rFonts w:ascii="Verdana" w:eastAsia="Times New Roman" w:hAnsi="Verdana" w:cs="Franklin Gothic Book"/>
          <w:b/>
          <w:lang w:bidi="en-US"/>
        </w:rPr>
      </w:pPr>
    </w:p>
    <w:p w:rsidR="008D40EF" w:rsidRPr="008E6C14" w:rsidRDefault="008D40EF" w:rsidP="008D40EF">
      <w:pPr>
        <w:autoSpaceDE w:val="0"/>
        <w:autoSpaceDN w:val="0"/>
        <w:adjustRightInd w:val="0"/>
        <w:spacing w:after="0" w:line="240" w:lineRule="auto"/>
        <w:jc w:val="center"/>
        <w:rPr>
          <w:rFonts w:ascii="Verdana" w:eastAsia="Times New Roman" w:hAnsi="Verdana" w:cs="Franklin Gothic Book"/>
          <w:b/>
          <w:lang w:bidi="en-US"/>
        </w:rPr>
      </w:pPr>
      <w:r w:rsidRPr="008E6C14">
        <w:rPr>
          <w:rFonts w:ascii="Verdana" w:eastAsia="Times New Roman" w:hAnsi="Verdana" w:cs="Franklin Gothic Book"/>
          <w:b/>
          <w:lang w:bidi="en-US"/>
        </w:rPr>
        <w:t>INTRODUCCIÓN</w:t>
      </w:r>
    </w:p>
    <w:p w:rsidR="008D40EF" w:rsidRPr="008E6C14" w:rsidRDefault="008D40EF" w:rsidP="008D40EF">
      <w:pPr>
        <w:autoSpaceDE w:val="0"/>
        <w:autoSpaceDN w:val="0"/>
        <w:adjustRightInd w:val="0"/>
        <w:spacing w:after="0" w:line="240" w:lineRule="auto"/>
        <w:jc w:val="center"/>
        <w:rPr>
          <w:rFonts w:ascii="Verdana" w:eastAsia="Times New Roman" w:hAnsi="Verdana" w:cs="Franklin Gothic Book"/>
          <w:b/>
          <w:lang w:bidi="en-US"/>
        </w:rPr>
      </w:pPr>
    </w:p>
    <w:p w:rsidR="008D40EF" w:rsidRPr="008E6C14" w:rsidRDefault="008D40EF" w:rsidP="008D40EF">
      <w:pPr>
        <w:autoSpaceDE w:val="0"/>
        <w:autoSpaceDN w:val="0"/>
        <w:adjustRightInd w:val="0"/>
        <w:spacing w:after="0" w:line="240" w:lineRule="auto"/>
        <w:jc w:val="center"/>
        <w:rPr>
          <w:rFonts w:ascii="Verdana" w:eastAsia="Times New Roman" w:hAnsi="Verdana" w:cs="Franklin Gothic Book"/>
          <w:b/>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El proceso de preparación física del material bibliográfico, constituye el proceso que facilita la localización y la pronta puesta de los materiales al servicio de los usuarios. Es por ello que dicho proceso representa una prioridad en el que hacer del bibliotecario.</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A continuación se presenta el manual de procesamiento físico para Material librario y no librario , en el cual se establece paso a paso las actividades que se deben realizar a los distintos materiales antes mencionados, para ponerlos a disposición de los usuarios.</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r w:rsidRPr="008E6C14">
        <w:rPr>
          <w:rFonts w:ascii="Verdana" w:eastAsia="Times New Roman" w:hAnsi="Verdana" w:cs="Verdana"/>
          <w:lang w:bidi="en-US"/>
        </w:rPr>
        <w:t>Con el presente manual, se normalizará todo el proceso físico de los Materiales con el objetivo de realzar la uniformidad y estética haciendo, al mismo tiempo, accesibles las colecciones tanto al personal como a los usuarios.</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b/>
          <w:lang w:bidi="en-US"/>
        </w:rPr>
      </w:pPr>
      <w:r w:rsidRPr="008E6C14">
        <w:rPr>
          <w:rFonts w:ascii="Verdana" w:eastAsia="Times New Roman" w:hAnsi="Verdana" w:cs="Franklin Gothic Book"/>
          <w:b/>
          <w:lang w:bidi="en-US"/>
        </w:rPr>
        <w:t>OBJETIVO DEL MANUAL</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r w:rsidRPr="008E6C14">
        <w:rPr>
          <w:rFonts w:ascii="Verdana" w:eastAsia="Times New Roman" w:hAnsi="Verdana" w:cs="Franklin Gothic Book"/>
          <w:lang w:bidi="en-US"/>
        </w:rPr>
        <w:t xml:space="preserve">Este documento tiene como propósito fundamental describir los procedimientos con base en los procesos y las rutinas de trabajo que deben ser agrupadas de tal manera que faciliten la consulta y aseguren las orientaciones para ejecutar adecuadamente las diferentes actividades, y brindarle al bibliotecario una herramienta practica para poder desarrollar su trabajo y contribuya con el cumplimiento eficaz y eficiente de la misión de la Biblioteca. </w:t>
      </w:r>
    </w:p>
    <w:p w:rsidR="008D40EF" w:rsidRPr="008E6C14" w:rsidRDefault="008D40EF" w:rsidP="008D40EF">
      <w:pPr>
        <w:autoSpaceDE w:val="0"/>
        <w:autoSpaceDN w:val="0"/>
        <w:adjustRightInd w:val="0"/>
        <w:spacing w:after="0" w:line="240" w:lineRule="auto"/>
        <w:jc w:val="both"/>
        <w:rPr>
          <w:rFonts w:ascii="Verdana" w:eastAsia="Times New Roman" w:hAnsi="Verdana" w:cs="Franklin Gothic Book"/>
          <w:lang w:bidi="en-US"/>
        </w:rPr>
      </w:pPr>
      <w:r w:rsidRPr="008E6C14">
        <w:rPr>
          <w:rFonts w:ascii="Verdana" w:eastAsia="Times New Roman" w:hAnsi="Verdana" w:cs="Franklin Gothic Book"/>
          <w:lang w:bidi="en-US"/>
        </w:rPr>
        <w:t>Este documento describe en una secuencia ordenada las principales operaciones o pasos que componen cada procedimiento, y la manera de realizarlo.</w:t>
      </w: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1C4744" w:rsidRDefault="001C4744"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076A60" w:rsidRDefault="00076A60" w:rsidP="009624A9">
      <w:pPr>
        <w:autoSpaceDE w:val="0"/>
        <w:autoSpaceDN w:val="0"/>
        <w:adjustRightInd w:val="0"/>
        <w:spacing w:after="0" w:line="240" w:lineRule="auto"/>
        <w:jc w:val="center"/>
        <w:rPr>
          <w:rFonts w:ascii="Verdana" w:eastAsia="Times New Roman" w:hAnsi="Verdana" w:cs="ArialNarrow"/>
          <w:b/>
          <w:lang w:bidi="en-US"/>
        </w:rPr>
      </w:pPr>
    </w:p>
    <w:p w:rsidR="009624A9" w:rsidRPr="009624A9" w:rsidRDefault="009624A9" w:rsidP="009624A9">
      <w:pPr>
        <w:autoSpaceDE w:val="0"/>
        <w:autoSpaceDN w:val="0"/>
        <w:adjustRightInd w:val="0"/>
        <w:spacing w:after="0" w:line="240" w:lineRule="auto"/>
        <w:jc w:val="center"/>
        <w:rPr>
          <w:rFonts w:ascii="Verdana" w:eastAsia="Times New Roman" w:hAnsi="Verdana" w:cs="ArialNarrow"/>
          <w:b/>
          <w:lang w:bidi="en-US"/>
        </w:rPr>
      </w:pPr>
      <w:r w:rsidRPr="009624A9">
        <w:rPr>
          <w:rFonts w:ascii="Verdana" w:eastAsia="Times New Roman" w:hAnsi="Verdana" w:cs="ArialNarrow"/>
          <w:b/>
          <w:lang w:bidi="en-US"/>
        </w:rPr>
        <w:t>PARTE I</w:t>
      </w:r>
    </w:p>
    <w:p w:rsidR="008D40EF"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 xml:space="preserve">1. </w:t>
      </w:r>
      <w:r w:rsidR="00003024" w:rsidRPr="009624A9">
        <w:rPr>
          <w:rFonts w:ascii="Verdana" w:eastAsia="Times New Roman" w:hAnsi="Verdana" w:cs="ArialNarrow"/>
          <w:b/>
          <w:lang w:bidi="en-US"/>
        </w:rPr>
        <w:t>DEFINICION</w:t>
      </w:r>
    </w:p>
    <w:p w:rsidR="00753877" w:rsidRDefault="00753877" w:rsidP="008D40EF">
      <w:pPr>
        <w:autoSpaceDE w:val="0"/>
        <w:autoSpaceDN w:val="0"/>
        <w:adjustRightInd w:val="0"/>
        <w:spacing w:after="0" w:line="240" w:lineRule="auto"/>
        <w:jc w:val="center"/>
        <w:rPr>
          <w:rFonts w:ascii="Verdana" w:eastAsia="Times New Roman" w:hAnsi="Verdana" w:cs="ArialNarrow"/>
          <w:b/>
          <w:i/>
          <w:lang w:bidi="en-US"/>
        </w:rPr>
      </w:pPr>
    </w:p>
    <w:p w:rsidR="008D40EF" w:rsidRPr="008E6C14" w:rsidRDefault="008D40EF" w:rsidP="008D40EF">
      <w:pPr>
        <w:autoSpaceDE w:val="0"/>
        <w:autoSpaceDN w:val="0"/>
        <w:adjustRightInd w:val="0"/>
        <w:spacing w:after="0" w:line="240" w:lineRule="auto"/>
        <w:jc w:val="center"/>
        <w:rPr>
          <w:rFonts w:ascii="Verdana" w:eastAsia="Times New Roman" w:hAnsi="Verdana" w:cs="ArialNarrow"/>
          <w:b/>
          <w:i/>
          <w:lang w:bidi="en-US"/>
        </w:rPr>
      </w:pPr>
      <w:r>
        <w:rPr>
          <w:rFonts w:ascii="Verdana" w:eastAsia="Times New Roman" w:hAnsi="Verdana" w:cs="ArialNarrow"/>
          <w:b/>
          <w:i/>
          <w:lang w:bidi="en-US"/>
        </w:rPr>
        <w:t>P</w:t>
      </w:r>
      <w:r w:rsidRPr="008E6C14">
        <w:rPr>
          <w:rFonts w:ascii="Verdana" w:eastAsia="Times New Roman" w:hAnsi="Verdana" w:cs="ArialNarrow"/>
          <w:b/>
          <w:i/>
          <w:lang w:bidi="en-US"/>
        </w:rPr>
        <w:t>ROCESO DE PREPARACION FISICA DEL MATERIAL BIBLIOTECARIO</w:t>
      </w:r>
    </w:p>
    <w:p w:rsidR="008D40EF" w:rsidRPr="008E6C14" w:rsidRDefault="008D40EF" w:rsidP="008D40EF">
      <w:pPr>
        <w:autoSpaceDE w:val="0"/>
        <w:autoSpaceDN w:val="0"/>
        <w:adjustRightInd w:val="0"/>
        <w:spacing w:after="0" w:line="240" w:lineRule="auto"/>
        <w:jc w:val="center"/>
        <w:rPr>
          <w:rFonts w:ascii="Verdana" w:eastAsia="Times New Roman" w:hAnsi="Verdana" w:cs="ArialNarrow"/>
          <w:b/>
          <w:i/>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i/>
          <w:lang w:bidi="en-US"/>
        </w:rPr>
      </w:pPr>
      <w:r w:rsidRPr="008E6C14">
        <w:rPr>
          <w:rFonts w:ascii="Verdana" w:eastAsia="Times New Roman" w:hAnsi="Verdana" w:cs="ArialNarrow"/>
          <w:lang w:bidi="en-US"/>
        </w:rPr>
        <w:t>Se refiere al conjunto de tareas operativas, que permiten que el material bibliográfico, este a disposición del usuario. Estas Actividades están relacionadas con la preparación física o terminado final del libro. Es decir con las labores que hacen que una obra o documento pueda ser identificado en los estantes y anaqueles de la colección de la biblioteca.</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i/>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i/>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ArialNarrow"/>
          <w:b/>
          <w:i/>
          <w:lang w:bidi="en-US"/>
        </w:rPr>
      </w:pPr>
      <w:r>
        <w:rPr>
          <w:rFonts w:ascii="Verdana" w:eastAsia="Times New Roman" w:hAnsi="Verdana" w:cs="ArialNarrow"/>
          <w:b/>
          <w:i/>
          <w:highlight w:val="lightGray"/>
          <w:lang w:bidi="en-US"/>
        </w:rPr>
        <w:t xml:space="preserve">2. </w:t>
      </w:r>
      <w:r w:rsidR="008D40EF" w:rsidRPr="009624A9">
        <w:rPr>
          <w:rFonts w:ascii="Verdana" w:eastAsia="Times New Roman" w:hAnsi="Verdana" w:cs="ArialNarrow"/>
          <w:b/>
          <w:i/>
          <w:highlight w:val="lightGray"/>
          <w:lang w:bidi="en-US"/>
        </w:rPr>
        <w:t>PROCESO PREPARACION FISICA MATERIAL LIBRARIO</w:t>
      </w:r>
    </w:p>
    <w:p w:rsidR="00825966" w:rsidRDefault="00825966" w:rsidP="00825966">
      <w:pPr>
        <w:pStyle w:val="Prrafodelista"/>
        <w:autoSpaceDE w:val="0"/>
        <w:autoSpaceDN w:val="0"/>
        <w:adjustRightInd w:val="0"/>
        <w:spacing w:after="0" w:line="240" w:lineRule="auto"/>
        <w:ind w:left="360"/>
        <w:jc w:val="both"/>
        <w:rPr>
          <w:rFonts w:ascii="Verdana" w:eastAsia="Times New Roman" w:hAnsi="Verdana" w:cs="ArialNarrow"/>
          <w:b/>
          <w:i/>
          <w:lang w:bidi="en-US"/>
        </w:rPr>
      </w:pPr>
    </w:p>
    <w:p w:rsidR="00825966" w:rsidRDefault="00825966" w:rsidP="00825966">
      <w:pPr>
        <w:pStyle w:val="Prrafodelista"/>
        <w:autoSpaceDE w:val="0"/>
        <w:autoSpaceDN w:val="0"/>
        <w:adjustRightInd w:val="0"/>
        <w:spacing w:after="0" w:line="240" w:lineRule="auto"/>
        <w:ind w:left="360"/>
        <w:jc w:val="both"/>
        <w:rPr>
          <w:rFonts w:ascii="Verdana" w:eastAsia="Times New Roman" w:hAnsi="Verdana" w:cs="ArialNarrow"/>
          <w:b/>
          <w:i/>
          <w:lang w:bidi="en-US"/>
        </w:rPr>
      </w:pPr>
      <w:r w:rsidRPr="00825966">
        <w:rPr>
          <w:rFonts w:ascii="Verdana" w:eastAsia="Times New Roman" w:hAnsi="Verdana" w:cs="ArialNarrow"/>
          <w:b/>
          <w:i/>
          <w:lang w:bidi="en-US"/>
        </w:rPr>
        <w:t>PASOS A REALIZAR:</w:t>
      </w:r>
    </w:p>
    <w:p w:rsidR="00825966" w:rsidRDefault="00825966" w:rsidP="00825966">
      <w:pPr>
        <w:pStyle w:val="Prrafodelista"/>
        <w:autoSpaceDE w:val="0"/>
        <w:autoSpaceDN w:val="0"/>
        <w:adjustRightInd w:val="0"/>
        <w:spacing w:after="0" w:line="240" w:lineRule="auto"/>
        <w:ind w:left="360"/>
        <w:jc w:val="both"/>
        <w:rPr>
          <w:rFonts w:ascii="Verdana" w:eastAsia="Times New Roman" w:hAnsi="Verdana" w:cs="ArialNarrow"/>
          <w:b/>
          <w:i/>
          <w:lang w:bidi="en-US"/>
        </w:rPr>
      </w:pPr>
    </w:p>
    <w:p w:rsidR="008D40EF" w:rsidRDefault="00825966" w:rsidP="00825966">
      <w:pPr>
        <w:autoSpaceDE w:val="0"/>
        <w:autoSpaceDN w:val="0"/>
        <w:adjustRightInd w:val="0"/>
        <w:spacing w:after="0" w:line="240" w:lineRule="auto"/>
        <w:jc w:val="both"/>
        <w:rPr>
          <w:rFonts w:ascii="Verdana" w:eastAsia="Times New Roman" w:hAnsi="Verdana" w:cs="ArialNarrow"/>
          <w:b/>
          <w:i/>
          <w:lang w:bidi="en-US"/>
        </w:rPr>
      </w:pPr>
      <w:r w:rsidRPr="00825966">
        <w:rPr>
          <w:rFonts w:ascii="Verdana" w:eastAsia="Times New Roman" w:hAnsi="Verdana" w:cs="ArialNarrow"/>
          <w:b/>
          <w:i/>
          <w:lang w:bidi="en-US"/>
        </w:rPr>
        <w:t>1-</w:t>
      </w:r>
      <w:r w:rsidR="008D40EF" w:rsidRPr="00825966">
        <w:rPr>
          <w:rFonts w:ascii="Verdana" w:eastAsia="Times New Roman" w:hAnsi="Verdana" w:cs="ArialNarrow"/>
          <w:b/>
          <w:i/>
          <w:lang w:bidi="en-US"/>
        </w:rPr>
        <w:t>SELLADO Y/O MARCADO</w:t>
      </w:r>
    </w:p>
    <w:p w:rsidR="008D40EF" w:rsidRDefault="00825966" w:rsidP="00825966">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2-</w:t>
      </w:r>
      <w:r w:rsidR="008D40EF">
        <w:rPr>
          <w:rFonts w:ascii="Verdana" w:eastAsia="Times New Roman" w:hAnsi="Verdana" w:cs="ArialNarrow"/>
          <w:b/>
          <w:i/>
          <w:lang w:bidi="en-US"/>
        </w:rPr>
        <w:t>ELABORACION DE FICHA DE PRESTAMO Y DE VENCIMIENTO</w:t>
      </w:r>
    </w:p>
    <w:p w:rsidR="008D40EF" w:rsidRDefault="00825966" w:rsidP="00825966">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3-</w:t>
      </w:r>
      <w:r w:rsidR="008D40EF" w:rsidRPr="008E6C14">
        <w:rPr>
          <w:rFonts w:ascii="Verdana" w:eastAsia="Times New Roman" w:hAnsi="Verdana" w:cs="ArialNarrow"/>
          <w:b/>
          <w:i/>
          <w:lang w:bidi="en-US"/>
        </w:rPr>
        <w:t>E</w:t>
      </w:r>
      <w:r w:rsidR="008D40EF">
        <w:rPr>
          <w:rFonts w:ascii="Verdana" w:eastAsia="Times New Roman" w:hAnsi="Verdana" w:cs="ArialNarrow"/>
          <w:b/>
          <w:i/>
          <w:lang w:bidi="en-US"/>
        </w:rPr>
        <w:t>LABORACION Y PEGADO  DE BOLSILLO</w:t>
      </w:r>
    </w:p>
    <w:p w:rsidR="008D40EF" w:rsidRPr="008E6C14" w:rsidRDefault="00825966" w:rsidP="00825966">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4-</w:t>
      </w:r>
      <w:r w:rsidR="008D40EF" w:rsidRPr="008E6C14">
        <w:rPr>
          <w:rFonts w:ascii="Verdana" w:eastAsia="Times New Roman" w:hAnsi="Verdana" w:cs="ArialNarrow"/>
          <w:b/>
          <w:i/>
          <w:lang w:bidi="en-US"/>
        </w:rPr>
        <w:t>TEJUELADO O ETIQUETA</w:t>
      </w:r>
    </w:p>
    <w:p w:rsidR="008D40EF" w:rsidRPr="008E6C14" w:rsidRDefault="00825966" w:rsidP="00825966">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5-</w:t>
      </w:r>
      <w:r w:rsidR="008D40EF" w:rsidRPr="008E6C14">
        <w:rPr>
          <w:rFonts w:ascii="Verdana" w:eastAsia="Times New Roman" w:hAnsi="Verdana" w:cs="ArialNarrow"/>
          <w:b/>
          <w:i/>
          <w:lang w:bidi="en-US"/>
        </w:rPr>
        <w:t>BANDA DE SEGURIDAD</w:t>
      </w:r>
    </w:p>
    <w:p w:rsidR="008D40EF" w:rsidRDefault="00825966" w:rsidP="00825966">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6-</w:t>
      </w:r>
      <w:r w:rsidR="008D40EF" w:rsidRPr="008E6C14">
        <w:rPr>
          <w:rFonts w:ascii="Verdana" w:eastAsia="Times New Roman" w:hAnsi="Verdana" w:cs="ArialNarrow"/>
          <w:b/>
          <w:i/>
          <w:lang w:bidi="en-US"/>
        </w:rPr>
        <w:t>FORRADO</w:t>
      </w:r>
    </w:p>
    <w:p w:rsidR="008D40EF" w:rsidRPr="008E6C14" w:rsidRDefault="00825966" w:rsidP="008D40EF">
      <w:pPr>
        <w:autoSpaceDE w:val="0"/>
        <w:autoSpaceDN w:val="0"/>
        <w:adjustRightInd w:val="0"/>
        <w:spacing w:after="0" w:line="240" w:lineRule="auto"/>
        <w:contextualSpacing/>
        <w:jc w:val="both"/>
        <w:rPr>
          <w:rFonts w:ascii="Verdana" w:eastAsia="Times New Roman" w:hAnsi="Verdana" w:cs="ArialNarrow"/>
          <w:b/>
          <w:i/>
          <w:lang w:bidi="en-US"/>
        </w:rPr>
      </w:pPr>
      <w:r>
        <w:rPr>
          <w:rFonts w:ascii="Verdana" w:eastAsia="Times New Roman" w:hAnsi="Verdana" w:cs="ArialNarrow"/>
          <w:b/>
          <w:i/>
          <w:lang w:bidi="en-US"/>
        </w:rPr>
        <w:t>7-</w:t>
      </w:r>
      <w:r w:rsidR="008D40EF">
        <w:rPr>
          <w:rFonts w:ascii="Verdana" w:eastAsia="Times New Roman" w:hAnsi="Verdana" w:cs="ArialNarrow"/>
          <w:b/>
          <w:i/>
          <w:lang w:bidi="en-US"/>
        </w:rPr>
        <w:t>REPARACION</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9624A9" w:rsidP="009624A9">
      <w:pPr>
        <w:autoSpaceDE w:val="0"/>
        <w:autoSpaceDN w:val="0"/>
        <w:adjustRightInd w:val="0"/>
        <w:spacing w:after="0" w:line="240" w:lineRule="auto"/>
        <w:contextualSpacing/>
        <w:jc w:val="both"/>
        <w:rPr>
          <w:rFonts w:ascii="Verdana" w:eastAsia="Times New Roman" w:hAnsi="Verdana" w:cs="ArialNarrow"/>
          <w:b/>
          <w:lang w:bidi="en-US"/>
        </w:rPr>
      </w:pPr>
      <w:r>
        <w:rPr>
          <w:rFonts w:ascii="Verdana" w:eastAsia="Times New Roman" w:hAnsi="Verdana" w:cs="ArialNarrow"/>
          <w:b/>
          <w:lang w:bidi="en-US"/>
        </w:rPr>
        <w:t xml:space="preserve">2.1 </w:t>
      </w:r>
      <w:r w:rsidR="008D40EF" w:rsidRPr="008E6C14">
        <w:rPr>
          <w:rFonts w:ascii="Verdana" w:eastAsia="Times New Roman" w:hAnsi="Verdana" w:cs="ArialNarrow"/>
          <w:b/>
          <w:lang w:bidi="en-US"/>
        </w:rPr>
        <w:t>SELLADO Y/O MARCACION</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lang w:bidi="en-US"/>
        </w:rPr>
      </w:pPr>
    </w:p>
    <w:p w:rsidR="008D40EF" w:rsidRPr="008E6C14" w:rsidRDefault="009624A9" w:rsidP="008D40EF">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2</w:t>
      </w:r>
      <w:r w:rsidR="00541F38">
        <w:rPr>
          <w:rFonts w:ascii="Verdana" w:eastAsia="Times New Roman" w:hAnsi="Verdana" w:cs="ArialNarrow"/>
          <w:b/>
          <w:lang w:bidi="en-US"/>
        </w:rPr>
        <w:t>.1</w:t>
      </w:r>
      <w:r>
        <w:rPr>
          <w:rFonts w:ascii="Verdana" w:eastAsia="Times New Roman" w:hAnsi="Verdana" w:cs="ArialNarrow"/>
          <w:b/>
          <w:lang w:bidi="en-US"/>
        </w:rPr>
        <w:t>.1</w:t>
      </w:r>
      <w:r w:rsidR="008D40EF" w:rsidRPr="008E6C14">
        <w:rPr>
          <w:rFonts w:ascii="Verdana" w:eastAsia="Times New Roman" w:hAnsi="Verdana" w:cs="ArialNarrow"/>
          <w:b/>
          <w:lang w:bidi="en-US"/>
        </w:rPr>
        <w:t>POLITICA Y PROCEDIMIENTO</w:t>
      </w:r>
    </w:p>
    <w:p w:rsidR="008D40EF" w:rsidRPr="008E6C14" w:rsidRDefault="008D40EF" w:rsidP="008D40EF">
      <w:pPr>
        <w:autoSpaceDE w:val="0"/>
        <w:autoSpaceDN w:val="0"/>
        <w:adjustRightInd w:val="0"/>
        <w:spacing w:after="0" w:line="240" w:lineRule="auto"/>
        <w:ind w:left="405"/>
        <w:contextualSpacing/>
        <w:jc w:val="both"/>
        <w:rPr>
          <w:rFonts w:ascii="Verdana" w:eastAsia="Times New Roman" w:hAnsi="Verdana" w:cs="ArialNarrow"/>
          <w:lang w:bidi="en-US"/>
        </w:rPr>
      </w:pPr>
      <w:r w:rsidRPr="008E6C14">
        <w:rPr>
          <w:rFonts w:ascii="Verdana" w:eastAsia="Times New Roman" w:hAnsi="Verdana" w:cs="ArialNarrow"/>
          <w:noProof/>
          <w:lang w:eastAsia="es-CO"/>
        </w:rPr>
        <w:drawing>
          <wp:anchor distT="0" distB="0" distL="114300" distR="114300" simplePos="0" relativeHeight="251660288" behindDoc="0" locked="0" layoutInCell="1" allowOverlap="1">
            <wp:simplePos x="0" y="0"/>
            <wp:positionH relativeFrom="column">
              <wp:posOffset>15240</wp:posOffset>
            </wp:positionH>
            <wp:positionV relativeFrom="paragraph">
              <wp:posOffset>106045</wp:posOffset>
            </wp:positionV>
            <wp:extent cx="1866900" cy="1419225"/>
            <wp:effectExtent l="19050" t="0" r="0" b="0"/>
            <wp:wrapThrough wrapText="bothSides">
              <wp:wrapPolygon edited="0">
                <wp:start x="-220" y="0"/>
                <wp:lineTo x="-220" y="21455"/>
                <wp:lineTo x="21600" y="21455"/>
                <wp:lineTo x="21600" y="0"/>
                <wp:lineTo x="-22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66900" cy="1419225"/>
                    </a:xfrm>
                    <a:prstGeom prst="rect">
                      <a:avLst/>
                    </a:prstGeom>
                    <a:noFill/>
                    <a:ln w="9525">
                      <a:noFill/>
                      <a:miter lim="800000"/>
                      <a:headEnd/>
                      <a:tailEnd/>
                    </a:ln>
                  </pic:spPr>
                </pic:pic>
              </a:graphicData>
            </a:graphic>
          </wp:anchor>
        </w:drawing>
      </w:r>
    </w:p>
    <w:p w:rsidR="008D40EF" w:rsidRPr="008E6C14" w:rsidRDefault="008D40EF" w:rsidP="008D40EF">
      <w:pPr>
        <w:autoSpaceDE w:val="0"/>
        <w:autoSpaceDN w:val="0"/>
        <w:adjustRightInd w:val="0"/>
        <w:spacing w:after="0"/>
        <w:jc w:val="both"/>
        <w:rPr>
          <w:rFonts w:ascii="Verdana" w:eastAsia="Times New Roman" w:hAnsi="Verdana" w:cs="Verdana"/>
          <w:lang w:bidi="en-US"/>
        </w:rPr>
      </w:pPr>
      <w:r w:rsidRPr="008E6C14">
        <w:rPr>
          <w:rFonts w:ascii="Verdana" w:eastAsia="Times New Roman" w:hAnsi="Verdana" w:cs="Verdana"/>
          <w:lang w:bidi="en-US"/>
        </w:rPr>
        <w:t xml:space="preserve">El Sellado es parte de la secuencia de operaciones que se realizan en el marco del procesamiento técnico del material bibliográfico. Realizar esta operación, es sinónimo de identificar a los fondos como propiedad de la biblioteca. Como norma general se usará solo el sello denominado, </w:t>
      </w:r>
      <w:r w:rsidRPr="008E6C14">
        <w:rPr>
          <w:rFonts w:ascii="Verdana" w:eastAsia="Times New Roman" w:hAnsi="Verdana" w:cs="Verdana,Bold"/>
          <w:b/>
          <w:bCs/>
          <w:lang w:bidi="en-US"/>
        </w:rPr>
        <w:t>Sello Institucional</w:t>
      </w:r>
      <w:r w:rsidRPr="008E6C14">
        <w:rPr>
          <w:rFonts w:ascii="Verdana" w:eastAsia="Times New Roman" w:hAnsi="Verdana" w:cs="Verdana"/>
          <w:lang w:bidi="en-US"/>
        </w:rPr>
        <w:t>, que consta de domicilio y logotipo de la institución. El lugar del sello no está determinado, pero suele colocarse en la portada, última página o colofón y algunas páginas intermedias.</w:t>
      </w:r>
    </w:p>
    <w:p w:rsidR="008D40EF" w:rsidRPr="008E6C14" w:rsidRDefault="008D40EF" w:rsidP="008D40EF">
      <w:pPr>
        <w:autoSpaceDE w:val="0"/>
        <w:autoSpaceDN w:val="0"/>
        <w:adjustRightInd w:val="0"/>
        <w:spacing w:after="0"/>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noProof/>
          <w:lang w:eastAsia="es-CO"/>
        </w:rPr>
        <w:drawing>
          <wp:anchor distT="0" distB="0" distL="114300" distR="114300" simplePos="0" relativeHeight="251661312" behindDoc="0" locked="0" layoutInCell="1" allowOverlap="1">
            <wp:simplePos x="0" y="0"/>
            <wp:positionH relativeFrom="column">
              <wp:posOffset>4234815</wp:posOffset>
            </wp:positionH>
            <wp:positionV relativeFrom="paragraph">
              <wp:posOffset>136525</wp:posOffset>
            </wp:positionV>
            <wp:extent cx="1571625" cy="1057275"/>
            <wp:effectExtent l="19050" t="0" r="9525" b="0"/>
            <wp:wrapThrough wrapText="bothSides">
              <wp:wrapPolygon edited="0">
                <wp:start x="-262" y="0"/>
                <wp:lineTo x="-262" y="21405"/>
                <wp:lineTo x="21731" y="21405"/>
                <wp:lineTo x="21731" y="0"/>
                <wp:lineTo x="-262"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71625" cy="1057275"/>
                    </a:xfrm>
                    <a:prstGeom prst="rect">
                      <a:avLst/>
                    </a:prstGeom>
                    <a:noFill/>
                    <a:ln w="9525">
                      <a:noFill/>
                      <a:miter lim="800000"/>
                      <a:headEnd/>
                      <a:tailEnd/>
                    </a:ln>
                  </pic:spPr>
                </pic:pic>
              </a:graphicData>
            </a:graphic>
          </wp:anchor>
        </w:drawing>
      </w:r>
    </w:p>
    <w:p w:rsidR="008D40EF" w:rsidRPr="008E6C14" w:rsidRDefault="008D40EF" w:rsidP="008D40EF">
      <w:pPr>
        <w:autoSpaceDE w:val="0"/>
        <w:autoSpaceDN w:val="0"/>
        <w:adjustRightInd w:val="0"/>
        <w:spacing w:after="0"/>
        <w:jc w:val="both"/>
        <w:rPr>
          <w:rFonts w:ascii="Verdana" w:eastAsia="Times New Roman" w:hAnsi="Verdana" w:cs="Verdana"/>
          <w:lang w:bidi="en-US"/>
        </w:rPr>
      </w:pPr>
      <w:r w:rsidRPr="008E6C14">
        <w:rPr>
          <w:rFonts w:ascii="Verdana" w:eastAsia="Times New Roman" w:hAnsi="Verdana" w:cs="Verdana"/>
          <w:lang w:bidi="en-US"/>
        </w:rPr>
        <w:t xml:space="preserve">Existe otro tipo  de sello, el denominado </w:t>
      </w:r>
      <w:r w:rsidRPr="008E6C14">
        <w:rPr>
          <w:rFonts w:ascii="Verdana" w:eastAsia="Times New Roman" w:hAnsi="Verdana" w:cs="Verdana,Bold"/>
          <w:b/>
          <w:bCs/>
          <w:lang w:bidi="en-US"/>
        </w:rPr>
        <w:t>Sello Técnico</w:t>
      </w:r>
      <w:r w:rsidRPr="008E6C14">
        <w:rPr>
          <w:rFonts w:ascii="Verdana" w:eastAsia="Times New Roman" w:hAnsi="Verdana" w:cs="Verdana"/>
          <w:lang w:bidi="en-US"/>
        </w:rPr>
        <w:t>. En este sello aparecerá el número de inventario, forma de adquisición, precio y signatura topográfica. Si la biblioteca tiene la posibilidad de usar este Sello Técnico, deberá ser ubicado en la zona superior izquierda de la contraportada.</w:t>
      </w:r>
    </w:p>
    <w:p w:rsidR="008D40EF" w:rsidRPr="008E6C14" w:rsidRDefault="008D40EF" w:rsidP="008D40EF">
      <w:pPr>
        <w:autoSpaceDE w:val="0"/>
        <w:autoSpaceDN w:val="0"/>
        <w:adjustRightInd w:val="0"/>
        <w:spacing w:after="0"/>
        <w:jc w:val="both"/>
        <w:rPr>
          <w:rFonts w:ascii="Verdana" w:eastAsia="Times New Roman" w:hAnsi="Verdana" w:cs="Verdana"/>
          <w:lang w:bidi="en-US"/>
        </w:rPr>
      </w:pPr>
    </w:p>
    <w:p w:rsidR="008D40EF" w:rsidRPr="008E6C14" w:rsidRDefault="008D40EF" w:rsidP="008D40EF">
      <w:pPr>
        <w:autoSpaceDE w:val="0"/>
        <w:autoSpaceDN w:val="0"/>
        <w:adjustRightInd w:val="0"/>
        <w:spacing w:after="0"/>
        <w:jc w:val="both"/>
        <w:rPr>
          <w:rFonts w:ascii="Verdana" w:eastAsia="Times New Roman" w:hAnsi="Verdana" w:cs="Verdana"/>
          <w:lang w:bidi="en-US"/>
        </w:rPr>
      </w:pPr>
      <w:r w:rsidRPr="008E6C14">
        <w:rPr>
          <w:rFonts w:ascii="Verdana" w:eastAsia="Times New Roman" w:hAnsi="Verdana" w:cs="Verdana"/>
          <w:lang w:bidi="en-US"/>
        </w:rPr>
        <w:t>En caso que la biblioteca no cuente con este tipo de sello, se puede hacer de forma manual y en lapicero este dato se colocara en la portada, hacia el lado izquierdo de forma horizontal.</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El sello debe ir en lugares donde no impidan la lectura del documento ni la visibilidad de las ilustraciones.</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Pr="008E6C14" w:rsidRDefault="008D40EF" w:rsidP="008D40EF">
      <w:pPr>
        <w:autoSpaceDE w:val="0"/>
        <w:autoSpaceDN w:val="0"/>
        <w:adjustRightInd w:val="0"/>
        <w:spacing w:after="0" w:line="240" w:lineRule="auto"/>
        <w:ind w:left="45"/>
        <w:jc w:val="both"/>
        <w:rPr>
          <w:rFonts w:ascii="Verdana" w:eastAsia="Times New Roman" w:hAnsi="Verdana" w:cs="Verdana,Bold"/>
          <w:b/>
          <w:bCs/>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Verdana,Bold"/>
          <w:b/>
          <w:bCs/>
          <w:i/>
          <w:lang w:bidi="en-US"/>
        </w:rPr>
      </w:pPr>
      <w:r>
        <w:rPr>
          <w:rFonts w:ascii="Verdana" w:eastAsia="Times New Roman" w:hAnsi="Verdana" w:cs="Verdana,Bold"/>
          <w:b/>
          <w:bCs/>
          <w:i/>
          <w:lang w:bidi="en-US"/>
        </w:rPr>
        <w:t xml:space="preserve">3. </w:t>
      </w:r>
      <w:r w:rsidR="008D40EF" w:rsidRPr="009624A9">
        <w:rPr>
          <w:rFonts w:ascii="Verdana" w:eastAsia="Times New Roman" w:hAnsi="Verdana" w:cs="Verdana,Bold"/>
          <w:b/>
          <w:bCs/>
          <w:i/>
          <w:lang w:bidi="en-US"/>
        </w:rPr>
        <w:t>ELABORACION DE FICHA DE PRESTAMOY PEGADO DEL BOLSILLO</w:t>
      </w:r>
    </w:p>
    <w:p w:rsidR="008D40EF" w:rsidRPr="008E6C14" w:rsidRDefault="008D40EF" w:rsidP="008D40EF">
      <w:pPr>
        <w:autoSpaceDE w:val="0"/>
        <w:autoSpaceDN w:val="0"/>
        <w:adjustRightInd w:val="0"/>
        <w:spacing w:after="0" w:line="240" w:lineRule="auto"/>
        <w:ind w:left="45"/>
        <w:jc w:val="both"/>
        <w:rPr>
          <w:rFonts w:ascii="Verdana" w:eastAsia="Times New Roman" w:hAnsi="Verdana" w:cs="Verdana,Bold"/>
          <w:b/>
          <w:bCs/>
          <w:lang w:bidi="en-US"/>
        </w:rPr>
      </w:pPr>
    </w:p>
    <w:p w:rsidR="008D40EF" w:rsidRPr="008E6C14" w:rsidRDefault="009624A9" w:rsidP="008D40EF">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3</w:t>
      </w:r>
      <w:r w:rsidR="00541F38">
        <w:rPr>
          <w:rFonts w:ascii="Verdana" w:eastAsia="Times New Roman" w:hAnsi="Verdana" w:cs="ArialNarrow"/>
          <w:b/>
          <w:lang w:bidi="en-US"/>
        </w:rPr>
        <w:t xml:space="preserve">.1 </w:t>
      </w:r>
      <w:r w:rsidR="008D40EF" w:rsidRPr="008E6C14">
        <w:rPr>
          <w:rFonts w:ascii="Verdana" w:eastAsia="Times New Roman" w:hAnsi="Verdana" w:cs="ArialNarrow"/>
          <w:b/>
          <w:lang w:bidi="en-US"/>
        </w:rPr>
        <w:t>POLITICA Y PROCEDIMIENTO</w:t>
      </w:r>
    </w:p>
    <w:p w:rsidR="008D40EF" w:rsidRPr="008E6C14" w:rsidRDefault="008D40EF" w:rsidP="008D40EF">
      <w:pPr>
        <w:autoSpaceDE w:val="0"/>
        <w:autoSpaceDN w:val="0"/>
        <w:adjustRightInd w:val="0"/>
        <w:spacing w:after="0" w:line="240" w:lineRule="auto"/>
        <w:ind w:left="405"/>
        <w:contextualSpacing/>
        <w:jc w:val="both"/>
        <w:rPr>
          <w:rFonts w:ascii="Verdana" w:eastAsia="Times New Roman" w:hAnsi="Verdana" w:cs="ArialNarrow"/>
          <w:noProof/>
          <w:lang w:eastAsia="es-CO"/>
        </w:rPr>
      </w:pPr>
    </w:p>
    <w:p w:rsidR="008D40EF" w:rsidRPr="008E6C14" w:rsidRDefault="008D40EF" w:rsidP="008D40EF">
      <w:pPr>
        <w:autoSpaceDE w:val="0"/>
        <w:autoSpaceDN w:val="0"/>
        <w:adjustRightInd w:val="0"/>
        <w:spacing w:after="0" w:line="240" w:lineRule="auto"/>
        <w:ind w:left="405"/>
        <w:contextualSpacing/>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r w:rsidRPr="008E6C14">
        <w:rPr>
          <w:rFonts w:ascii="Verdana" w:eastAsia="Times New Roman" w:hAnsi="Verdana" w:cs="Verdana,Bold"/>
          <w:bCs/>
          <w:lang w:bidi="en-US"/>
        </w:rPr>
        <w:t>Para la elaboración del bolsillo, se hace necesario hacer un sobre-bolsillo de aproximadamente 13 cm de largo por 8 cm de ancho, en un papel preferiblemente de color.  Este debe ser pegado con colbon en la contratapa del libro, en la parte central.</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r w:rsidRPr="008E6C14">
        <w:rPr>
          <w:rFonts w:ascii="Verdana" w:eastAsia="Times New Roman" w:hAnsi="Verdana" w:cs="Verdana,Bold"/>
          <w:bCs/>
          <w:lang w:bidi="en-US"/>
        </w:rPr>
        <w:t>La ficha del libro para préstamos será de cartulina, se consignará la signatura topográfica, el número de inventario, el autor y el título. Los mismos datos se repetirán en el sobre de bolsillo. La ficha del libro permanecerá en el sobre bolsillo mientras la obra se encuentre en la biblioteca. Cuando se efectúe el préstamo manual a domicilio se retirará del sobre y se registrará en ella la fecha del vencimiento, el apellido del socio y su número. Los préstamos se consignarán uno a continuación del otro y tendrá vigencia el último.</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Cs/>
          <w:lang w:bidi="en-US"/>
        </w:rPr>
      </w:pPr>
    </w:p>
    <w:p w:rsidR="008D40EF" w:rsidRPr="008E6C14" w:rsidRDefault="009624A9" w:rsidP="009624A9">
      <w:pPr>
        <w:autoSpaceDE w:val="0"/>
        <w:autoSpaceDN w:val="0"/>
        <w:adjustRightInd w:val="0"/>
        <w:spacing w:after="0" w:line="240" w:lineRule="auto"/>
        <w:contextualSpacing/>
        <w:jc w:val="both"/>
        <w:rPr>
          <w:rFonts w:ascii="Verdana" w:eastAsia="Times New Roman" w:hAnsi="Verdana" w:cs="Verdana,Bold"/>
          <w:b/>
          <w:bCs/>
          <w:i/>
          <w:lang w:bidi="en-US"/>
        </w:rPr>
      </w:pPr>
      <w:r>
        <w:rPr>
          <w:rFonts w:ascii="Verdana" w:eastAsia="Times New Roman" w:hAnsi="Verdana" w:cs="Verdana,Bold"/>
          <w:b/>
          <w:bCs/>
          <w:i/>
          <w:lang w:bidi="en-US"/>
        </w:rPr>
        <w:t>4 .</w:t>
      </w:r>
      <w:r w:rsidR="008D40EF" w:rsidRPr="008E6C14">
        <w:rPr>
          <w:rFonts w:ascii="Verdana" w:eastAsia="Times New Roman" w:hAnsi="Verdana" w:cs="Verdana,Bold"/>
          <w:b/>
          <w:bCs/>
          <w:i/>
          <w:lang w:bidi="en-US"/>
        </w:rPr>
        <w:t>FICHA DE VENCIMIENTO</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i/>
          <w:lang w:bidi="en-US"/>
        </w:rPr>
      </w:pPr>
      <w:r w:rsidRPr="008E6C14">
        <w:rPr>
          <w:rFonts w:ascii="Verdana" w:eastAsia="Times New Roman" w:hAnsi="Verdana" w:cs="Times New Roman"/>
          <w:lang w:bidi="en-US"/>
        </w:rPr>
        <w:t>Es la ficha donde el auxiliar de circulación y préstamo registra la fecha en que el material debe ser devuelto o renovado por el usuario</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4.1</w:t>
      </w:r>
      <w:r w:rsidR="008D40EF" w:rsidRPr="009624A9">
        <w:rPr>
          <w:rFonts w:ascii="Verdana" w:eastAsia="Times New Roman" w:hAnsi="Verdana" w:cs="ArialNarrow"/>
          <w:b/>
          <w:lang w:bidi="en-US"/>
        </w:rPr>
        <w:t>POLITICA Y PROCEDIMIENTO</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lang w:bidi="en-US"/>
        </w:rPr>
      </w:pPr>
      <w:r w:rsidRPr="008E6C14">
        <w:rPr>
          <w:rFonts w:ascii="Verdana" w:eastAsia="Times New Roman" w:hAnsi="Verdana" w:cs="ArialNarrow"/>
          <w:b/>
          <w:noProof/>
          <w:lang w:eastAsia="es-CO"/>
        </w:rPr>
        <w:drawing>
          <wp:anchor distT="0" distB="0" distL="114300" distR="114300" simplePos="0" relativeHeight="251662336" behindDoc="0" locked="0" layoutInCell="1" allowOverlap="1">
            <wp:simplePos x="0" y="0"/>
            <wp:positionH relativeFrom="column">
              <wp:posOffset>43815</wp:posOffset>
            </wp:positionH>
            <wp:positionV relativeFrom="paragraph">
              <wp:posOffset>90805</wp:posOffset>
            </wp:positionV>
            <wp:extent cx="1762125" cy="1247775"/>
            <wp:effectExtent l="19050" t="0" r="9525" b="0"/>
            <wp:wrapThrough wrapText="bothSides">
              <wp:wrapPolygon edited="0">
                <wp:start x="-234" y="0"/>
                <wp:lineTo x="-234" y="21435"/>
                <wp:lineTo x="21717" y="21435"/>
                <wp:lineTo x="21717" y="0"/>
                <wp:lineTo x="-234" y="0"/>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2125" cy="1247775"/>
                    </a:xfrm>
                    <a:prstGeom prst="rect">
                      <a:avLst/>
                    </a:prstGeom>
                    <a:noFill/>
                    <a:ln w="9525">
                      <a:noFill/>
                      <a:miter lim="800000"/>
                      <a:headEnd/>
                      <a:tailEnd/>
                    </a:ln>
                  </pic:spPr>
                </pic:pic>
              </a:graphicData>
            </a:graphic>
          </wp:anchor>
        </w:drawing>
      </w:r>
    </w:p>
    <w:p w:rsidR="008D40EF" w:rsidRDefault="008D40EF" w:rsidP="008D40EF">
      <w:pPr>
        <w:autoSpaceDE w:val="0"/>
        <w:autoSpaceDN w:val="0"/>
        <w:adjustRightInd w:val="0"/>
        <w:spacing w:after="0" w:line="240" w:lineRule="auto"/>
        <w:jc w:val="both"/>
        <w:rPr>
          <w:rFonts w:ascii="Verdana" w:eastAsia="Times New Roman" w:hAnsi="Verdana" w:cs="Verdana,Bold"/>
          <w:b/>
          <w:bCs/>
          <w:i/>
          <w:lang w:bidi="en-US"/>
        </w:rPr>
      </w:pPr>
      <w:r w:rsidRPr="008E6C14">
        <w:rPr>
          <w:rFonts w:ascii="Verdana" w:eastAsia="Times New Roman" w:hAnsi="Verdana" w:cs="Times New Roman"/>
          <w:lang w:bidi="en-US"/>
        </w:rPr>
        <w:t>La ficha de vencimiento debe ir pegada en la última hoja del libro, si esta no tiene el índice o parte del contenido, (parte superior centrada); en caso de que la última hoja tenga texto debe añadirse una hoja blanca para pegar esta ficha. Se debe utilizar colbon en pequeñas cantidades, evitando el uso de contac o cinta.</w:t>
      </w:r>
    </w:p>
    <w:p w:rsidR="008D40EF"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473871" w:rsidRDefault="00473871" w:rsidP="009624A9">
      <w:pPr>
        <w:autoSpaceDE w:val="0"/>
        <w:autoSpaceDN w:val="0"/>
        <w:adjustRightInd w:val="0"/>
        <w:spacing w:after="0" w:line="240" w:lineRule="auto"/>
        <w:jc w:val="both"/>
        <w:rPr>
          <w:rFonts w:ascii="Verdana" w:eastAsia="Times New Roman" w:hAnsi="Verdana" w:cs="Verdana,Bold"/>
          <w:b/>
          <w:bCs/>
          <w:i/>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Verdana,Bold"/>
          <w:b/>
          <w:bCs/>
          <w:i/>
          <w:lang w:bidi="en-US"/>
        </w:rPr>
      </w:pPr>
      <w:r>
        <w:rPr>
          <w:rFonts w:ascii="Verdana" w:eastAsia="Times New Roman" w:hAnsi="Verdana" w:cs="Verdana,Bold"/>
          <w:b/>
          <w:bCs/>
          <w:i/>
          <w:lang w:bidi="en-US"/>
        </w:rPr>
        <w:t>5</w:t>
      </w:r>
      <w:r w:rsidRPr="009624A9">
        <w:rPr>
          <w:rFonts w:ascii="Verdana" w:eastAsia="Times New Roman" w:hAnsi="Verdana" w:cs="Verdana,Bold"/>
          <w:b/>
          <w:bCs/>
          <w:i/>
          <w:lang w:bidi="en-US"/>
        </w:rPr>
        <w:t>.</w:t>
      </w:r>
      <w:r w:rsidR="00CD4C43">
        <w:rPr>
          <w:rFonts w:ascii="Verdana" w:eastAsia="Times New Roman" w:hAnsi="Verdana" w:cs="Verdana,Bold"/>
          <w:b/>
          <w:bCs/>
          <w:i/>
          <w:lang w:bidi="en-US"/>
        </w:rPr>
        <w:t xml:space="preserve"> </w:t>
      </w:r>
      <w:r w:rsidR="008D40EF" w:rsidRPr="009624A9">
        <w:rPr>
          <w:rFonts w:ascii="Verdana" w:eastAsia="Times New Roman" w:hAnsi="Verdana" w:cs="Verdana,Bold"/>
          <w:b/>
          <w:bCs/>
          <w:i/>
          <w:lang w:bidi="en-US"/>
        </w:rPr>
        <w:t>TEJUELADO O ETIQUETA</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Pr="009624A9" w:rsidRDefault="009624A9" w:rsidP="009624A9">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5.1</w:t>
      </w:r>
      <w:r w:rsidR="008D40EF" w:rsidRPr="009624A9">
        <w:rPr>
          <w:rFonts w:ascii="Verdana" w:eastAsia="Times New Roman" w:hAnsi="Verdana" w:cs="ArialNarrow"/>
          <w:b/>
          <w:lang w:bidi="en-US"/>
        </w:rPr>
        <w:t>POLITICA Y PROCEDIMIENTO</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i/>
          <w:lang w:bidi="en-US"/>
        </w:rPr>
      </w:pPr>
    </w:p>
    <w:p w:rsidR="008D40EF" w:rsidRPr="008E6C14" w:rsidRDefault="008D40EF" w:rsidP="008D40EF">
      <w:pPr>
        <w:autoSpaceDE w:val="0"/>
        <w:autoSpaceDN w:val="0"/>
        <w:adjustRightInd w:val="0"/>
        <w:spacing w:after="0"/>
        <w:jc w:val="both"/>
        <w:rPr>
          <w:rFonts w:ascii="Verdana" w:eastAsia="Times New Roman" w:hAnsi="Verdana" w:cs="ArialNarrow"/>
        </w:rPr>
      </w:pPr>
      <w:r w:rsidRPr="008E6C14">
        <w:rPr>
          <w:rFonts w:ascii="Verdana" w:eastAsia="Times New Roman" w:hAnsi="Verdana" w:cs="Verdana,Bold"/>
          <w:bCs/>
          <w:lang w:bidi="en-US"/>
        </w:rPr>
        <w:t xml:space="preserve">Consiste en copiar la signatura topográfica en etiquetas adhesivas, realizadas en la computadora o manualmente, en papel blanco liso </w:t>
      </w:r>
      <w:r w:rsidRPr="008E6C14">
        <w:rPr>
          <w:rFonts w:ascii="Verdana" w:eastAsia="Times New Roman" w:hAnsi="Verdana" w:cs="ArialNarrow"/>
        </w:rPr>
        <w:t>y sus medidas son de 3.5 cms. x 2.5 cms., las cuales se pegan en el lomo desde la parte inferior del mismo hacia arriba a una altura de 2.5 cms.</w:t>
      </w:r>
    </w:p>
    <w:p w:rsidR="008D40EF" w:rsidRPr="008E6C14" w:rsidRDefault="008D40EF" w:rsidP="008D40EF">
      <w:pPr>
        <w:autoSpaceDE w:val="0"/>
        <w:autoSpaceDN w:val="0"/>
        <w:adjustRightInd w:val="0"/>
        <w:spacing w:after="0"/>
        <w:jc w:val="both"/>
        <w:rPr>
          <w:rFonts w:ascii="Verdana" w:eastAsia="Times New Roman" w:hAnsi="Verdana" w:cs="Verdana,Bold"/>
          <w:bCs/>
          <w:lang w:bidi="en-US"/>
        </w:rPr>
      </w:pPr>
    </w:p>
    <w:p w:rsidR="008D40EF" w:rsidRPr="008E6C14" w:rsidRDefault="008D40EF" w:rsidP="008D40EF">
      <w:pPr>
        <w:autoSpaceDE w:val="0"/>
        <w:autoSpaceDN w:val="0"/>
        <w:adjustRightInd w:val="0"/>
        <w:spacing w:after="0"/>
        <w:jc w:val="both"/>
        <w:rPr>
          <w:rFonts w:ascii="Verdana" w:eastAsia="Times New Roman" w:hAnsi="Verdana" w:cs="ArialNarrow"/>
        </w:rPr>
      </w:pPr>
      <w:r w:rsidRPr="008E6C14">
        <w:rPr>
          <w:rFonts w:ascii="Verdana" w:eastAsia="Times New Roman" w:hAnsi="Verdana" w:cs="ArialNarrow"/>
        </w:rPr>
        <w:t>Los rótulos o tejuelos son aquellos elementos que sirven para identificar los libros o material bibliográfico en las respectivas colecciones, Los rótulos llevan impreso el número topográfico o signatura topográfica (número de Clasificación y clave de autor), acompañados del ejemplar en los casos en que haya más de un ejemplar y de volumen para las obras que estén editadas en varios tomos.</w:t>
      </w:r>
    </w:p>
    <w:p w:rsidR="008D40EF" w:rsidRPr="008E6C14" w:rsidRDefault="008D40EF" w:rsidP="008D40EF">
      <w:pPr>
        <w:autoSpaceDE w:val="0"/>
        <w:autoSpaceDN w:val="0"/>
        <w:adjustRightInd w:val="0"/>
        <w:spacing w:after="0"/>
        <w:jc w:val="both"/>
        <w:rPr>
          <w:rFonts w:ascii="Verdana" w:eastAsia="Times New Roman" w:hAnsi="Verdana" w:cs="ArialNarrow"/>
        </w:rPr>
      </w:pPr>
    </w:p>
    <w:p w:rsidR="008D40EF" w:rsidRPr="008E6C14" w:rsidRDefault="008D40EF" w:rsidP="008D40EF">
      <w:pPr>
        <w:autoSpaceDE w:val="0"/>
        <w:autoSpaceDN w:val="0"/>
        <w:adjustRightInd w:val="0"/>
        <w:spacing w:after="0"/>
        <w:jc w:val="both"/>
        <w:rPr>
          <w:rFonts w:ascii="Verdana" w:eastAsia="Times New Roman" w:hAnsi="Verdana" w:cs="ArialNarrow"/>
          <w:b/>
          <w:lang w:bidi="en-US"/>
        </w:rPr>
      </w:pPr>
      <w:r w:rsidRPr="008E6C14">
        <w:rPr>
          <w:rFonts w:ascii="Verdana" w:eastAsia="Times New Roman" w:hAnsi="Verdana" w:cs="ArialNarrow"/>
          <w:lang w:bidi="en-US"/>
        </w:rPr>
        <w:t>Esta etiqueta lleva sobrepuesta una cinta transparente protectora de contac o aseguradas con cinta transparente adhesiva.</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b/>
          <w:lang w:bidi="en-US"/>
        </w:rPr>
      </w:pPr>
    </w:p>
    <w:p w:rsidR="008D40EF" w:rsidRPr="008E6C14" w:rsidRDefault="009624A9" w:rsidP="008D40EF">
      <w:pPr>
        <w:autoSpaceDE w:val="0"/>
        <w:autoSpaceDN w:val="0"/>
        <w:adjustRightInd w:val="0"/>
        <w:spacing w:after="0" w:line="240" w:lineRule="auto"/>
        <w:jc w:val="both"/>
        <w:rPr>
          <w:rFonts w:ascii="Verdana" w:eastAsia="Times New Roman" w:hAnsi="Verdana" w:cs="ArialNarrow"/>
          <w:b/>
          <w:lang w:bidi="en-US"/>
        </w:rPr>
      </w:pPr>
      <w:r>
        <w:rPr>
          <w:rFonts w:ascii="Verdana" w:eastAsia="Times New Roman" w:hAnsi="Verdana" w:cs="ArialNarrow"/>
          <w:b/>
          <w:lang w:bidi="en-US"/>
        </w:rPr>
        <w:t>6</w:t>
      </w:r>
      <w:r w:rsidR="008D40EF">
        <w:rPr>
          <w:rFonts w:ascii="Verdana" w:eastAsia="Times New Roman" w:hAnsi="Verdana" w:cs="ArialNarrow"/>
          <w:b/>
          <w:lang w:bidi="en-US"/>
        </w:rPr>
        <w:t xml:space="preserve"> .</w:t>
      </w:r>
      <w:r w:rsidR="008D40EF" w:rsidRPr="008E6C14">
        <w:rPr>
          <w:rFonts w:ascii="Verdana" w:eastAsia="Times New Roman" w:hAnsi="Verdana" w:cs="ArialNarrow"/>
          <w:b/>
          <w:lang w:bidi="en-US"/>
        </w:rPr>
        <w:t>BANDA DE SEGURIDAD</w:t>
      </w: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410FB9" w:rsidRDefault="008D40EF" w:rsidP="00410FB9">
      <w:pPr>
        <w:spacing w:after="0" w:line="240" w:lineRule="auto"/>
        <w:jc w:val="both"/>
        <w:rPr>
          <w:rFonts w:ascii="Verdana" w:eastAsia="Times New Roman" w:hAnsi="Verdana" w:cs="Times New Roman"/>
          <w:bCs/>
          <w:lang w:val="es-ES" w:eastAsia="es-CO"/>
        </w:rPr>
      </w:pPr>
      <w:r w:rsidRPr="008E6C14">
        <w:rPr>
          <w:rFonts w:ascii="Verdana" w:eastAsia="Times New Roman" w:hAnsi="Verdana" w:cs="Arial"/>
          <w:lang w:val="es-ES" w:eastAsia="es-CO"/>
        </w:rPr>
        <w:t>Sistema de seguridad que se adhiere a los libros para evitar el hurto y uso sin autorización  por fuera del Centro de Información.</w:t>
      </w:r>
      <w:r w:rsidRPr="008E6C14">
        <w:rPr>
          <w:rFonts w:ascii="Verdana" w:eastAsia="Times New Roman" w:hAnsi="Verdana" w:cs="Times New Roman"/>
          <w:bCs/>
          <w:lang w:val="es-ES" w:eastAsia="es-CO"/>
        </w:rPr>
        <w:t xml:space="preserve"> Esta debe insertarse profundamente entre páginas de libros.</w:t>
      </w:r>
    </w:p>
    <w:p w:rsidR="00410FB9" w:rsidRDefault="00410FB9" w:rsidP="00410FB9">
      <w:pPr>
        <w:spacing w:after="0" w:line="240" w:lineRule="auto"/>
        <w:jc w:val="both"/>
        <w:rPr>
          <w:rFonts w:ascii="Verdana" w:eastAsia="Times New Roman" w:hAnsi="Verdana" w:cs="Times New Roman"/>
          <w:bCs/>
          <w:lang w:val="es-ES" w:eastAsia="es-CO"/>
        </w:rPr>
      </w:pPr>
    </w:p>
    <w:p w:rsidR="008D40EF" w:rsidRPr="00410FB9" w:rsidRDefault="009624A9" w:rsidP="00410FB9">
      <w:pPr>
        <w:spacing w:after="0" w:line="240" w:lineRule="auto"/>
        <w:jc w:val="both"/>
        <w:rPr>
          <w:rFonts w:ascii="Verdana" w:eastAsia="Times New Roman" w:hAnsi="Verdana" w:cs="ArialNarrow,Bold"/>
          <w:b/>
          <w:bCs/>
        </w:rPr>
      </w:pPr>
      <w:r>
        <w:rPr>
          <w:rFonts w:ascii="Verdana" w:eastAsia="Times New Roman" w:hAnsi="Verdana" w:cs="ArialNarrow,Bold"/>
          <w:b/>
          <w:bCs/>
        </w:rPr>
        <w:t>7</w:t>
      </w:r>
      <w:r w:rsidR="00410FB9">
        <w:rPr>
          <w:rFonts w:ascii="Verdana" w:eastAsia="Times New Roman" w:hAnsi="Verdana" w:cs="ArialNarrow,Bold"/>
          <w:b/>
          <w:bCs/>
        </w:rPr>
        <w:t xml:space="preserve">. </w:t>
      </w:r>
      <w:r w:rsidR="008D40EF" w:rsidRPr="00410FB9">
        <w:rPr>
          <w:rFonts w:ascii="Verdana" w:eastAsia="Times New Roman" w:hAnsi="Verdana" w:cs="ArialNarrow,Bold"/>
          <w:b/>
          <w:bCs/>
        </w:rPr>
        <w:t>FORRADO</w:t>
      </w:r>
    </w:p>
    <w:p w:rsidR="008D40EF" w:rsidRPr="008E6C14" w:rsidRDefault="008D40EF" w:rsidP="008D40EF">
      <w:pPr>
        <w:autoSpaceDE w:val="0"/>
        <w:autoSpaceDN w:val="0"/>
        <w:adjustRightInd w:val="0"/>
        <w:spacing w:after="0" w:line="240" w:lineRule="auto"/>
        <w:rPr>
          <w:rFonts w:ascii="Verdana" w:eastAsia="Times New Roman" w:hAnsi="Verdana" w:cs="ArialNarrow,Bold"/>
          <w:b/>
          <w:bCs/>
        </w:rPr>
      </w:pPr>
    </w:p>
    <w:p w:rsidR="008D40EF" w:rsidRPr="008E6C14" w:rsidRDefault="009624A9" w:rsidP="008D40EF">
      <w:pPr>
        <w:autoSpaceDE w:val="0"/>
        <w:autoSpaceDN w:val="0"/>
        <w:adjustRightInd w:val="0"/>
        <w:spacing w:after="0" w:line="240" w:lineRule="auto"/>
        <w:rPr>
          <w:rFonts w:ascii="Verdana" w:eastAsia="Times New Roman" w:hAnsi="Verdana" w:cs="ArialNarrow,Bold"/>
          <w:b/>
          <w:bCs/>
        </w:rPr>
      </w:pPr>
      <w:r>
        <w:rPr>
          <w:rFonts w:ascii="Verdana" w:eastAsia="Times New Roman" w:hAnsi="Verdana" w:cs="ArialNarrow,Bold"/>
          <w:b/>
          <w:bCs/>
        </w:rPr>
        <w:t>7</w:t>
      </w:r>
      <w:r w:rsidR="001C4744">
        <w:rPr>
          <w:rFonts w:ascii="Verdana" w:eastAsia="Times New Roman" w:hAnsi="Verdana" w:cs="ArialNarrow,Bold"/>
          <w:b/>
          <w:bCs/>
        </w:rPr>
        <w:t xml:space="preserve">.1.  </w:t>
      </w:r>
      <w:r w:rsidR="008D40EF" w:rsidRPr="008E6C14">
        <w:rPr>
          <w:rFonts w:ascii="Verdana" w:eastAsia="Times New Roman" w:hAnsi="Verdana" w:cs="ArialNarrow,Bold"/>
          <w:b/>
          <w:bCs/>
        </w:rPr>
        <w:t>POLITICA Y PROCEDIMIENTO</w:t>
      </w:r>
    </w:p>
    <w:p w:rsidR="008D40EF" w:rsidRPr="008E6C14" w:rsidRDefault="008D40EF" w:rsidP="008D40EF">
      <w:pPr>
        <w:autoSpaceDE w:val="0"/>
        <w:autoSpaceDN w:val="0"/>
        <w:adjustRightInd w:val="0"/>
        <w:spacing w:after="0" w:line="240" w:lineRule="auto"/>
        <w:rPr>
          <w:rFonts w:ascii="Verdana" w:eastAsia="Times New Roman" w:hAnsi="Verdana" w:cs="ArialNarrow,Bold"/>
          <w:b/>
          <w:bC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Bold"/>
          <w:b/>
          <w:bCs/>
          <w:lang w:bidi="en-US"/>
        </w:rPr>
      </w:pPr>
      <w:r w:rsidRPr="008E6C14">
        <w:rPr>
          <w:rFonts w:ascii="Verdana" w:eastAsia="Times New Roman" w:hAnsi="Verdana" w:cs="ArialNarrow"/>
        </w:rPr>
        <w:t>El material bibliográfico debe ser forrado en plástico transparente y resistente, puesto que esto permitirá una mayor durabilidad de las obras. Al tomar las medidas del plástico hay que tomar el tamaño del libro y darle unos en centímetros más a cada lado (arriba y a los lados) para poder hacer los pliegues correspondientes. El pegado del plástico se debe realizar con cinta pegante transparente.</w:t>
      </w: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410FB9" w:rsidRPr="008E6C14" w:rsidRDefault="009624A9" w:rsidP="00410FB9">
      <w:pPr>
        <w:jc w:val="both"/>
        <w:rPr>
          <w:rFonts w:ascii="Verdana" w:eastAsia="Times New Roman" w:hAnsi="Verdana" w:cs="Times New Roman"/>
          <w:b/>
          <w:lang w:bidi="en-US"/>
        </w:rPr>
      </w:pPr>
      <w:r>
        <w:rPr>
          <w:rFonts w:ascii="Verdana" w:eastAsia="Times New Roman" w:hAnsi="Verdana" w:cs="Times New Roman"/>
          <w:b/>
          <w:lang w:bidi="en-US"/>
        </w:rPr>
        <w:t>8</w:t>
      </w:r>
      <w:r w:rsidR="00410FB9">
        <w:rPr>
          <w:rFonts w:ascii="Verdana" w:eastAsia="Times New Roman" w:hAnsi="Verdana" w:cs="Times New Roman"/>
          <w:b/>
          <w:lang w:bidi="en-US"/>
        </w:rPr>
        <w:t xml:space="preserve">. </w:t>
      </w:r>
      <w:r w:rsidR="00410FB9" w:rsidRPr="008E6C14">
        <w:rPr>
          <w:rFonts w:ascii="Verdana" w:eastAsia="Times New Roman" w:hAnsi="Verdana" w:cs="Times New Roman"/>
          <w:b/>
          <w:lang w:bidi="en-US"/>
        </w:rPr>
        <w:t>RESTAURACION</w:t>
      </w:r>
    </w:p>
    <w:p w:rsidR="00144993" w:rsidRPr="008E6C14" w:rsidRDefault="00410FB9" w:rsidP="00410FB9">
      <w:pPr>
        <w:jc w:val="both"/>
        <w:rPr>
          <w:rFonts w:ascii="Verdana" w:eastAsia="Times New Roman" w:hAnsi="Verdana" w:cs="Times New Roman"/>
          <w:lang w:bidi="en-US"/>
        </w:rPr>
      </w:pPr>
      <w:r w:rsidRPr="008E6C14">
        <w:rPr>
          <w:rFonts w:ascii="Verdana" w:eastAsia="Times New Roman" w:hAnsi="Verdana" w:cs="Times New Roman"/>
          <w:lang w:bidi="en-US"/>
        </w:rPr>
        <w:t>Se pasa a restauración el material bibliográfico que tiene hojas sueltas, rasgaduras o pasta deteriorada pero recuperable.</w:t>
      </w:r>
    </w:p>
    <w:p w:rsidR="00410FB9" w:rsidRPr="008E6C14" w:rsidRDefault="009624A9" w:rsidP="00410FB9">
      <w:pPr>
        <w:autoSpaceDE w:val="0"/>
        <w:autoSpaceDN w:val="0"/>
        <w:adjustRightInd w:val="0"/>
        <w:spacing w:after="0" w:line="240" w:lineRule="auto"/>
        <w:jc w:val="both"/>
        <w:rPr>
          <w:rFonts w:ascii="Verdana" w:eastAsia="Times New Roman" w:hAnsi="Verdana" w:cs="Arial"/>
          <w:b/>
          <w:bCs/>
          <w:color w:val="000000"/>
        </w:rPr>
      </w:pPr>
      <w:r>
        <w:rPr>
          <w:rFonts w:ascii="Verdana" w:eastAsia="Times New Roman" w:hAnsi="Verdana" w:cs="Arial"/>
          <w:b/>
          <w:bCs/>
          <w:color w:val="000000"/>
        </w:rPr>
        <w:t>8</w:t>
      </w:r>
      <w:r w:rsidR="001C4744">
        <w:rPr>
          <w:rFonts w:ascii="Verdana" w:eastAsia="Times New Roman" w:hAnsi="Verdana" w:cs="Arial"/>
          <w:b/>
          <w:bCs/>
          <w:color w:val="000000"/>
        </w:rPr>
        <w:t xml:space="preserve">.1 </w:t>
      </w:r>
      <w:r w:rsidR="00410FB9" w:rsidRPr="008E6C14">
        <w:rPr>
          <w:rFonts w:ascii="Verdana" w:eastAsia="Times New Roman" w:hAnsi="Verdana" w:cs="Arial"/>
          <w:b/>
          <w:bCs/>
          <w:color w:val="000000"/>
        </w:rPr>
        <w:t xml:space="preserve">Política y procedimiento </w:t>
      </w:r>
    </w:p>
    <w:p w:rsidR="00410FB9" w:rsidRPr="008E6C14" w:rsidRDefault="00410FB9" w:rsidP="00410FB9">
      <w:pPr>
        <w:autoSpaceDE w:val="0"/>
        <w:autoSpaceDN w:val="0"/>
        <w:adjustRightInd w:val="0"/>
        <w:spacing w:after="0" w:line="240" w:lineRule="auto"/>
        <w:jc w:val="both"/>
        <w:rPr>
          <w:rFonts w:ascii="Verdana" w:eastAsia="Times New Roman" w:hAnsi="Verdana" w:cs="Arial"/>
          <w:b/>
          <w:bCs/>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r w:rsidRPr="008E6C14">
        <w:rPr>
          <w:rFonts w:ascii="Verdana" w:eastAsia="Times New Roman" w:hAnsi="Verdana" w:cs="Arial"/>
          <w:color w:val="000000"/>
        </w:rPr>
        <w:t xml:space="preserve">El personal que recoge y ubica el material en las salas de consulta, selecciona el material deteriorado. Lo pasa al auxiliar del área de </w:t>
      </w:r>
      <w:r w:rsidRPr="008E6C14">
        <w:rPr>
          <w:rFonts w:ascii="Verdana" w:eastAsia="Times New Roman" w:hAnsi="Verdana" w:cs="Arial"/>
          <w:color w:val="000000"/>
        </w:rPr>
        <w:lastRenderedPageBreak/>
        <w:t xml:space="preserve">preparación física responsable de éste material, quien cambiará el estado y procede con la reparación del material teniendo en cuenta las siguientes normas: </w:t>
      </w: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r w:rsidRPr="008E6C14">
        <w:rPr>
          <w:rFonts w:ascii="Verdana" w:eastAsia="Times New Roman" w:hAnsi="Verdana" w:cs="Verdana"/>
          <w:color w:val="000000"/>
        </w:rPr>
        <w:t xml:space="preserve"> </w:t>
      </w:r>
      <w:r w:rsidRPr="008E6C14">
        <w:rPr>
          <w:rFonts w:ascii="Verdana" w:eastAsia="Times New Roman" w:hAnsi="Verdana" w:cs="Arial"/>
          <w:color w:val="000000"/>
        </w:rPr>
        <w:t>Las hojas no se deben pegar con contac o cinta, utilizar colbon.</w:t>
      </w: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r w:rsidRPr="008E6C14">
        <w:rPr>
          <w:rFonts w:ascii="Verdana" w:eastAsia="Times New Roman" w:hAnsi="Verdana" w:cs="Verdana"/>
          <w:color w:val="000000"/>
        </w:rPr>
        <w:t xml:space="preserve"> </w:t>
      </w:r>
      <w:r w:rsidRPr="008E6C14">
        <w:rPr>
          <w:rFonts w:ascii="Verdana" w:eastAsia="Times New Roman" w:hAnsi="Verdana" w:cs="Arial"/>
          <w:color w:val="000000"/>
        </w:rPr>
        <w:t>Si se va a remarcar el libro, deberá retirar completamente la marquilla anterior procurando siempre que no se deteriore el libro.</w:t>
      </w: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r w:rsidRPr="008E6C14">
        <w:rPr>
          <w:rFonts w:ascii="Verdana" w:eastAsia="Times New Roman" w:hAnsi="Verdana" w:cs="Verdana"/>
          <w:color w:val="000000"/>
        </w:rPr>
        <w:t xml:space="preserve"> </w:t>
      </w:r>
      <w:r w:rsidRPr="008E6C14">
        <w:rPr>
          <w:rFonts w:ascii="Verdana" w:eastAsia="Times New Roman" w:hAnsi="Verdana" w:cs="Arial"/>
          <w:color w:val="000000"/>
        </w:rPr>
        <w:t>Si al retirar la marquilla del libro la portada queda muy engomada, límpielo con varsol.</w:t>
      </w: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Arial"/>
          <w:color w:val="000000"/>
        </w:rPr>
      </w:pPr>
      <w:r w:rsidRPr="008E6C14">
        <w:rPr>
          <w:rFonts w:ascii="Verdana" w:eastAsia="Times New Roman" w:hAnsi="Verdana" w:cs="Verdana"/>
          <w:color w:val="000000"/>
        </w:rPr>
        <w:t xml:space="preserve"> </w:t>
      </w:r>
      <w:r w:rsidRPr="008E6C14">
        <w:rPr>
          <w:rFonts w:ascii="Verdana" w:eastAsia="Times New Roman" w:hAnsi="Verdana" w:cs="Arial"/>
          <w:color w:val="000000"/>
        </w:rPr>
        <w:t xml:space="preserve">Revise que la cinta magnética de seguridad aún esté activada en el libro o si es del caso, póngale una nueva. </w:t>
      </w:r>
    </w:p>
    <w:p w:rsidR="00410FB9" w:rsidRPr="008E6C14" w:rsidRDefault="00410FB9" w:rsidP="00410FB9">
      <w:pPr>
        <w:jc w:val="both"/>
        <w:rPr>
          <w:rFonts w:ascii="Verdana" w:eastAsia="Times New Roman" w:hAnsi="Verdana" w:cs="Times New Roman"/>
          <w:b/>
          <w:lang w:bidi="en-US"/>
        </w:rPr>
      </w:pPr>
    </w:p>
    <w:p w:rsidR="00410FB9" w:rsidRPr="008E6C14" w:rsidRDefault="00410FB9" w:rsidP="00410FB9">
      <w:pPr>
        <w:jc w:val="both"/>
        <w:rPr>
          <w:rFonts w:ascii="Verdana" w:eastAsia="Times New Roman" w:hAnsi="Verdana" w:cs="Times New Roman"/>
          <w:lang w:bidi="en-US"/>
        </w:rPr>
      </w:pPr>
      <w:r w:rsidRPr="008E6C14">
        <w:rPr>
          <w:rFonts w:ascii="Verdana" w:eastAsia="Times New Roman" w:hAnsi="Verdana" w:cs="Times New Roman"/>
          <w:lang w:bidi="en-US"/>
        </w:rPr>
        <w:t>El éxito de una reparación depende del conocimiento que tengamos de la estructura del libro, de la estructura de los materiales a usar, de la habilidad para determinar los pasos a seguir, de lo rigurosos que seamos en la ejecución de las soldaduras sobre el papel.</w:t>
      </w:r>
    </w:p>
    <w:p w:rsidR="00410FB9" w:rsidRPr="008E6C14" w:rsidRDefault="00410FB9" w:rsidP="00410FB9">
      <w:pPr>
        <w:jc w:val="both"/>
        <w:rPr>
          <w:rFonts w:ascii="Verdana" w:eastAsia="Times New Roman" w:hAnsi="Verdana" w:cs="Times New Roman"/>
          <w:lang w:bidi="en-US"/>
        </w:rPr>
      </w:pPr>
      <w:r w:rsidRPr="008E6C14">
        <w:rPr>
          <w:rFonts w:ascii="Verdana" w:eastAsia="Times New Roman" w:hAnsi="Verdana" w:cs="Times New Roman"/>
          <w:b/>
          <w:bCs/>
          <w:lang w:bidi="en-US"/>
        </w:rPr>
        <w:t xml:space="preserve">*Reparación de hojas sueltas </w:t>
      </w:r>
      <w:r w:rsidRPr="008E6C14">
        <w:rPr>
          <w:rFonts w:ascii="Verdana" w:eastAsia="Times New Roman" w:hAnsi="Verdana" w:cs="Times New Roman"/>
          <w:lang w:bidi="en-US"/>
        </w:rPr>
        <w:t xml:space="preserve">Abrir completamente el libro e inmovilizarlo sobre la mesa. Tomar la hoja que está suelta, limpiar el borde que va incrustado al lomo, engomarla en toda su extensión sin penetrar en la superficie de la hoja más de un milímetro, esperar unos cinco segundos e incrustar la hoja de una manera limpia y firme en el libro. Cerrarlo y prensar por un tiempo mínimo de tres horas. </w:t>
      </w:r>
    </w:p>
    <w:p w:rsidR="00410FB9" w:rsidRPr="008E6C14" w:rsidRDefault="00410FB9" w:rsidP="00410FB9">
      <w:pPr>
        <w:jc w:val="both"/>
        <w:rPr>
          <w:rFonts w:ascii="Verdana" w:eastAsia="Times New Roman" w:hAnsi="Verdana" w:cs="Times New Roman"/>
          <w:b/>
          <w:bCs/>
          <w:lang w:bidi="en-US"/>
        </w:rPr>
      </w:pPr>
      <w:r w:rsidRPr="008E6C14">
        <w:rPr>
          <w:rFonts w:ascii="Verdana" w:eastAsia="Times New Roman" w:hAnsi="Verdana" w:cs="Times New Roman"/>
          <w:b/>
          <w:bCs/>
          <w:lang w:bidi="en-US"/>
        </w:rPr>
        <w:t>* Desdobladas de las hojas</w:t>
      </w:r>
    </w:p>
    <w:p w:rsidR="00410FB9" w:rsidRPr="008E6C14" w:rsidRDefault="00410FB9" w:rsidP="00410FB9">
      <w:pPr>
        <w:jc w:val="both"/>
        <w:rPr>
          <w:rFonts w:ascii="Verdana" w:eastAsia="Times New Roman" w:hAnsi="Verdana" w:cs="Times New Roman"/>
          <w:lang w:bidi="en-US"/>
        </w:rPr>
      </w:pPr>
      <w:r w:rsidRPr="008E6C14">
        <w:rPr>
          <w:rFonts w:ascii="Verdana" w:eastAsia="Times New Roman" w:hAnsi="Verdana" w:cs="Times New Roman"/>
          <w:lang w:bidi="en-US"/>
        </w:rPr>
        <w:t xml:space="preserve">Es importante desdoblar las puntas de las hojas del libro, porque estos dobleces le facilitan la fractura, el acceso de polvo y hacen más difícil el paso de las hojas y por lo tanto, favorece el maltrato del libro por parte del usuario. Es desdoblado se hace con una plegadera o con un cuchillo sin filo, no se debe hacer con los dedos. </w:t>
      </w:r>
    </w:p>
    <w:p w:rsidR="00410FB9" w:rsidRPr="008E6C14" w:rsidRDefault="00410FB9" w:rsidP="00410FB9">
      <w:pPr>
        <w:autoSpaceDE w:val="0"/>
        <w:autoSpaceDN w:val="0"/>
        <w:adjustRightInd w:val="0"/>
        <w:spacing w:after="0" w:line="240" w:lineRule="auto"/>
        <w:jc w:val="both"/>
        <w:rPr>
          <w:rFonts w:ascii="Verdana" w:eastAsia="Times New Roman" w:hAnsi="Verdana" w:cs="Tahoma"/>
          <w:b/>
          <w:bCs/>
          <w:color w:val="000000"/>
        </w:rPr>
      </w:pPr>
      <w:r w:rsidRPr="008E6C14">
        <w:rPr>
          <w:rFonts w:ascii="Verdana" w:eastAsia="Times New Roman" w:hAnsi="Verdana" w:cs="Tahoma"/>
          <w:b/>
          <w:bCs/>
          <w:color w:val="000000"/>
        </w:rPr>
        <w:t>*Reparación de hojas rasgadas</w:t>
      </w:r>
    </w:p>
    <w:p w:rsidR="00410FB9" w:rsidRPr="008E6C14" w:rsidRDefault="00410FB9" w:rsidP="00410FB9">
      <w:pPr>
        <w:autoSpaceDE w:val="0"/>
        <w:autoSpaceDN w:val="0"/>
        <w:adjustRightInd w:val="0"/>
        <w:spacing w:after="0" w:line="240" w:lineRule="auto"/>
        <w:jc w:val="both"/>
        <w:rPr>
          <w:rFonts w:ascii="Verdana" w:eastAsia="Times New Roman" w:hAnsi="Verdana" w:cs="Tahoma"/>
          <w:b/>
          <w:bCs/>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Método a tope Hojas rasgadas parcialmente. </w:t>
      </w:r>
      <w:r w:rsidRPr="008E6C14">
        <w:rPr>
          <w:rFonts w:ascii="Verdana" w:eastAsia="Times New Roman" w:hAnsi="Verdana" w:cs="Tahoma"/>
          <w:color w:val="000000"/>
        </w:rPr>
        <w:t>Enderezar las fibras de la rasgadura. Entre tanto, se estudia la posición en que encajan las dos partes del rasgado. Luego se engoman con un pincel cuidando el hacerlo sólo en las áreas que entrarán en contacto. Se espera un tiempo aproximado de tres segundos y se unen las partes. Después se hace un prensado con el trapo limpio. Es necesario colocar papeles encerados por ambos lados de la hoja (ideal</w:t>
      </w:r>
      <w:r>
        <w:rPr>
          <w:rFonts w:ascii="Verdana" w:eastAsia="Times New Roman" w:hAnsi="Verdana" w:cs="Tahoma"/>
          <w:color w:val="000000"/>
        </w:rPr>
        <w:t xml:space="preserve"> del papel sobrante del Contac</w:t>
      </w:r>
      <w:r w:rsidRPr="008E6C14">
        <w:rPr>
          <w:rFonts w:ascii="Verdana" w:eastAsia="Times New Roman" w:hAnsi="Verdana" w:cs="Tahoma"/>
          <w:color w:val="000000"/>
        </w:rPr>
        <w:t xml:space="preserve"> se procede a cerrar el libro y prensarlo por un mínimo de tres horas.</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9624A9"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Hojas rasgadas totalmente. </w:t>
      </w:r>
      <w:r w:rsidRPr="008E6C14">
        <w:rPr>
          <w:rFonts w:ascii="Verdana" w:eastAsia="Times New Roman" w:hAnsi="Verdana" w:cs="Tahoma"/>
          <w:color w:val="000000"/>
        </w:rPr>
        <w:t xml:space="preserve">Cuando la hoja está rasgada totalmente, hacemos el estudio de cómo encajan las zonas rasgadas superponiendo ambas partes. Sin moverlas hacemos unos registros (rayitas que atraviesan las rasgaduras) que nos permitirán, el momento de hacer la unión, </w:t>
      </w:r>
      <w:r w:rsidRPr="008E6C14">
        <w:rPr>
          <w:rFonts w:ascii="Verdana" w:eastAsia="Times New Roman" w:hAnsi="Verdana" w:cs="Tahoma"/>
          <w:color w:val="000000"/>
        </w:rPr>
        <w:lastRenderedPageBreak/>
        <w:t xml:space="preserve">encontrar fácilmente el punto de encaje. Después de hacer los registros continuamos el proceso como en el caso anterior. </w:t>
      </w:r>
    </w:p>
    <w:p w:rsidR="009624A9" w:rsidRDefault="009624A9" w:rsidP="00410FB9">
      <w:pPr>
        <w:autoSpaceDE w:val="0"/>
        <w:autoSpaceDN w:val="0"/>
        <w:adjustRightInd w:val="0"/>
        <w:spacing w:after="0" w:line="240" w:lineRule="auto"/>
        <w:jc w:val="both"/>
        <w:rPr>
          <w:rFonts w:ascii="Verdana" w:eastAsia="Times New Roman" w:hAnsi="Verdana" w:cs="Tahoma"/>
          <w:color w:val="000000"/>
        </w:rPr>
      </w:pPr>
    </w:p>
    <w:p w:rsidR="009624A9" w:rsidRDefault="009624A9" w:rsidP="00410FB9">
      <w:pPr>
        <w:autoSpaceDE w:val="0"/>
        <w:autoSpaceDN w:val="0"/>
        <w:adjustRightInd w:val="0"/>
        <w:spacing w:after="0" w:line="240" w:lineRule="auto"/>
        <w:jc w:val="both"/>
        <w:rPr>
          <w:rFonts w:ascii="Verdana" w:eastAsia="Times New Roman" w:hAnsi="Verdana" w:cs="Tahoma"/>
          <w:color w:val="000000"/>
        </w:rPr>
      </w:pPr>
    </w:p>
    <w:p w:rsidR="009624A9" w:rsidRDefault="009624A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 Método de Cintas de papel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 xml:space="preserve">Hay casos particulares en los cuales las soldaduras a tope no es suficiente, entonces, se recurre a un tercer elemento que se superpone a la zona rasgada. Por lo general se utilizan cintas de papel que nosotros mismos construimos y engomamos. También existen cintas especializadas que vienen engomadas y libres de acidez, normalmente son de papel tisú. El procedimiento comienza con el corte de un trozo de papel que cubra toda la rasgadura y la exceda por milímetros, teniendo en cuenta la dirección de la fibra de ambos papeles. Este papel podrá ser del tipo globo o seda, dependiendo del caso en particular. Engomamos la cinta recortada, la colocamos sobre la rasgadura y asentamos con el trapo limpio. </w:t>
      </w:r>
    </w:p>
    <w:p w:rsidR="00410FB9" w:rsidRPr="008E6C14" w:rsidRDefault="00410FB9" w:rsidP="00410FB9">
      <w:pPr>
        <w:jc w:val="both"/>
        <w:rPr>
          <w:rFonts w:ascii="Verdana" w:eastAsia="Times New Roman" w:hAnsi="Verdana" w:cs="Tahoma"/>
          <w:color w:val="000000"/>
        </w:rPr>
      </w:pPr>
      <w:r w:rsidRPr="008E6C14">
        <w:rPr>
          <w:rFonts w:ascii="Verdana" w:eastAsia="Times New Roman" w:hAnsi="Verdana" w:cs="Tahoma"/>
          <w:color w:val="000000"/>
        </w:rPr>
        <w:t>En una variación del procedimiento anterior, se engoma la hoja en reparación y no la cinta de papel. Debemos tener cuidado de no excedernos en pegante más allá de los límites de la cinta; para tal fin, antes de engomar medimos la cinta sobre la rasgadura y marcamos con un lápiz el perímetro que ocupará sobre la hoja, luego retiramos la cinta y engomamos la zona demarcada en la hoja de reparación, la colocamos y asentamos con el trapo limpio. Disponemos papeles encerados por ambos lados de la hoja y cerramos el libro. Prensamos por un tiempo mínimo de tres horas. El método a tope es más recomendado que el de cintas de papel, puesto que no requiere terceros elementos respetando así la genuinidad de la hoja.</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 Hojas con faltantes</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 xml:space="preserve">Para reemplazar el faltante debemos usar un papel del mismo tipo y calidad que el de la hoja a reparar. Enseguida recortamos un trozo mayor al necesario y lo colocamos por debajo de la hoja. Con una aguja punteamos el croquis del faltante desprenderlo y obtener así un trozo de papel con el mismo perfil de la zona faltante. Luego procedemos a soldarlo como un rasgado total. Al final recortamos el papel guiándonos por los bordes de hoja reparada.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Default="00410FB9" w:rsidP="00410FB9">
      <w:pPr>
        <w:autoSpaceDE w:val="0"/>
        <w:autoSpaceDN w:val="0"/>
        <w:adjustRightInd w:val="0"/>
        <w:spacing w:after="0" w:line="240" w:lineRule="auto"/>
        <w:jc w:val="both"/>
        <w:rPr>
          <w:rFonts w:ascii="Verdana" w:eastAsia="Times New Roman" w:hAnsi="Verdana" w:cs="Tahoma"/>
          <w:b/>
          <w:bCs/>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Montaje de hojas en un soporte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 xml:space="preserve">Ciertas hojas por mutiladas que se encuentran no se pueden directamente al libro; por lo tanto se procede a montarlas en un soporte de un papel más grueso. En especial este método es usado para láminas. Recortamos el soporte con las medidas del cuerpo del libro, disponemos la hoja, la limpiamos y la desdoblamos: luego hacemos unas ranuras en el soporte donde incrustaremos las puntas de las hojas. Para la bibliotecas públicas, por motivos de seguridad se acepta engomar y pegar la hoja al soporte (se </w:t>
      </w:r>
      <w:r w:rsidRPr="008E6C14">
        <w:rPr>
          <w:rFonts w:ascii="Verdana" w:eastAsia="Times New Roman" w:hAnsi="Verdana" w:cs="Tahoma"/>
          <w:color w:val="000000"/>
        </w:rPr>
        <w:lastRenderedPageBreak/>
        <w:t xml:space="preserve">engoma sólo por los bordes de la hoja) Luego el soporte se incrusta al libro con el método de hoja suelta. El soporte no debe alterar las cualidades de la hoja, sólo debe protegerla y transportarla. </w:t>
      </w:r>
    </w:p>
    <w:p w:rsidR="009624A9" w:rsidRDefault="009624A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b/>
          <w:bCs/>
          <w:color w:val="000000"/>
        </w:rPr>
      </w:pPr>
      <w:r w:rsidRPr="008E6C14">
        <w:rPr>
          <w:rFonts w:ascii="Verdana" w:eastAsia="Times New Roman" w:hAnsi="Verdana" w:cs="Tahoma"/>
          <w:b/>
          <w:bCs/>
          <w:color w:val="000000"/>
        </w:rPr>
        <w:t xml:space="preserve"> *Reparación de hojas de guarda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 xml:space="preserve">Si la hoja de guarda está reventada en su totalidad por el pliegue, podemos soldarla usando el método de cintas de papel. Este procedimiento es eficaz mientras la rotura no haya alcanzado el refuerzo de tela, de ser así, será mejor cambiar la hoja de guarda por una nuevas y de paso reparar el refuerzo de tela. Desmontamos la hoja de guarda dañada, pegamos un trozo de tela (liencillo) desde el lomo del cuerpo hasta unos cuatro centímetros dentro de la tapa de la pasta. Recortamos una hoja de guarda nueva. Preferiblemente ésta debe ser de un papel bond de 115 gr, la pegamos al libro sobre una franja de cinco mm cercana al lomo. Por el otro lado la pegamos completamente a la pasta. Luego le damos un prensado mínimo de doce horas. Lado de la pasta que se pega a la guarda Franja engomada que une la guarda a la pasta Lado de la guarda que se pega a la pasta Trozo de tela que va del lomo a la pasta.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*Reparación de costura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 xml:space="preserve">Si la costura reventada es del tipo de taladro, no se puede reparar, es necesario rehacerla completamente. Si es del tipo por cuadernillo, debe ubicarse el cuadernillo que tiene el hilo roto y usando otro hilo del mismo calibre y de algodón se procede como iniciando una costura, pero sólo desde el cuadernillo anterior al defectuoso, pasando por éste y terminando en el posterior. Se remata la costura, se engoma el lomo del cuerpo del libro, luego se monta la pasta.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b/>
          <w:bCs/>
          <w:color w:val="000000"/>
        </w:rPr>
        <w:t xml:space="preserve">* Reparación de pastas sueltas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jc w:val="both"/>
        <w:rPr>
          <w:rFonts w:ascii="Verdana" w:eastAsia="Times New Roman" w:hAnsi="Verdana" w:cs="Tahoma"/>
          <w:color w:val="000000"/>
        </w:rPr>
      </w:pPr>
      <w:r w:rsidRPr="008E6C14">
        <w:rPr>
          <w:rFonts w:ascii="Verdana" w:eastAsia="Times New Roman" w:hAnsi="Verdana" w:cs="Tahoma"/>
          <w:color w:val="000000"/>
        </w:rPr>
        <w:t>Siempre que encontremos una pasta suelta es necesario revisar el estado de la costura, pues sería necio arreglar la pasta dejando la costura defectuosa. Si el libro tiene pasta blanda, sólo se pega al libro por el lomo. Se comienza limpiando el lomo y la pasta de gomas antiguas que estén removidas, Luego engomamos ambas superficies esperamos unos segundos, unimos y prensamos asentando fuertemente con el trapo limpio el lomo y manteniendo el libro entre dos tablones o una prensa. Se debe dejar el libro un mínimo de doce horas. Si el libro tiene pasta dura, es necesario revisar el refuerzo de tela y las hojas de guarda. Si están defectuosas se reparan.</w:t>
      </w:r>
    </w:p>
    <w:p w:rsidR="00587AE4" w:rsidRPr="008E6C14" w:rsidRDefault="00410FB9" w:rsidP="00410FB9">
      <w:pPr>
        <w:autoSpaceDE w:val="0"/>
        <w:autoSpaceDN w:val="0"/>
        <w:adjustRightInd w:val="0"/>
        <w:spacing w:after="0" w:line="240" w:lineRule="auto"/>
        <w:jc w:val="both"/>
        <w:rPr>
          <w:rFonts w:ascii="Verdana" w:eastAsia="Times New Roman" w:hAnsi="Verdana" w:cs="Tahoma"/>
          <w:color w:val="000000"/>
        </w:rPr>
      </w:pPr>
      <w:r w:rsidRPr="008E6C14">
        <w:rPr>
          <w:rFonts w:ascii="Verdana" w:eastAsia="Times New Roman" w:hAnsi="Verdana" w:cs="Tahoma"/>
          <w:color w:val="000000"/>
        </w:rPr>
        <w:t>Para pegar la pasta es necesario limpiarla de restos de gomas y papel viejo. Recordemos que el lado exterior de la hoja de guarda va pegado completamente a la pasta, la cual nunca se pega al lomo del cuerpo del libro. Prensar por un mínimo de doce horas.</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Pr="008E6C14" w:rsidRDefault="00410FB9" w:rsidP="00410FB9">
      <w:pPr>
        <w:autoSpaceDE w:val="0"/>
        <w:autoSpaceDN w:val="0"/>
        <w:adjustRightInd w:val="0"/>
        <w:spacing w:after="0" w:line="240" w:lineRule="auto"/>
        <w:jc w:val="both"/>
        <w:rPr>
          <w:rFonts w:ascii="Verdana" w:eastAsia="Times New Roman" w:hAnsi="Verdana" w:cs="Tahoma"/>
          <w:b/>
          <w:bCs/>
          <w:color w:val="000000"/>
        </w:rPr>
      </w:pPr>
      <w:r w:rsidRPr="008E6C14">
        <w:rPr>
          <w:rFonts w:ascii="Verdana" w:eastAsia="Times New Roman" w:hAnsi="Verdana" w:cs="Tahoma"/>
          <w:b/>
          <w:bCs/>
          <w:color w:val="000000"/>
        </w:rPr>
        <w:lastRenderedPageBreak/>
        <w:t xml:space="preserve"> *Recuperación de un libro deteriorado por humedad </w:t>
      </w:r>
    </w:p>
    <w:p w:rsidR="00410FB9" w:rsidRPr="008E6C14" w:rsidRDefault="00410FB9" w:rsidP="00410FB9">
      <w:pPr>
        <w:autoSpaceDE w:val="0"/>
        <w:autoSpaceDN w:val="0"/>
        <w:adjustRightInd w:val="0"/>
        <w:spacing w:after="0" w:line="240" w:lineRule="auto"/>
        <w:jc w:val="both"/>
        <w:rPr>
          <w:rFonts w:ascii="Verdana" w:eastAsia="Times New Roman" w:hAnsi="Verdana" w:cs="Tahoma"/>
          <w:color w:val="000000"/>
        </w:rPr>
      </w:pPr>
    </w:p>
    <w:p w:rsidR="00410FB9" w:rsidRDefault="00410FB9" w:rsidP="00410FB9">
      <w:pPr>
        <w:jc w:val="both"/>
        <w:rPr>
          <w:rFonts w:ascii="Verdana" w:eastAsia="Times New Roman" w:hAnsi="Verdana" w:cs="Tahoma"/>
          <w:color w:val="000000"/>
        </w:rPr>
      </w:pPr>
      <w:r w:rsidRPr="008E6C14">
        <w:rPr>
          <w:rFonts w:ascii="Verdana" w:eastAsia="Times New Roman" w:hAnsi="Verdana" w:cs="Tahoma"/>
          <w:color w:val="000000"/>
        </w:rPr>
        <w:t>Lo primero es retirar la humedad superficial, luego colocamos entre las hojas afectadas un papel que absorba la humedad, cerramos el libro y damos un suave y corto prensado, retiramos los papeles absorbentes y colocamos unos nuevos, damos un prensado un poco más largo y así sucesivamente hasta que observemos que gran parte de la humedad interna ha desaparecido. Por último prensamos el libro sin papeles absorbentes por un período de unos cinco días. Revisando diariamente la evolución del secado final. La forma en que un libro responda a este método depende del tipo de papel del libro, de la carga de humedad adquirida, de la humedad ambiental del taller donde se haga la reparación y de la pericia que se tenga para ejecutarla. En el caso en que el libro se haya humedecido hace tiempo y ahora presenta un aspecto deforme, ondulado pero seco, es necesario someterlo a un baño de vapor para poder repararlo con el método descrito.</w:t>
      </w:r>
    </w:p>
    <w:p w:rsidR="009624A9" w:rsidRPr="009624A9" w:rsidRDefault="009624A9" w:rsidP="009624A9">
      <w:pPr>
        <w:tabs>
          <w:tab w:val="left" w:pos="3495"/>
        </w:tabs>
        <w:jc w:val="both"/>
        <w:rPr>
          <w:rFonts w:ascii="Verdana" w:eastAsia="Times New Roman" w:hAnsi="Verdana" w:cs="Tahoma"/>
          <w:b/>
          <w:color w:val="000000"/>
        </w:rPr>
      </w:pPr>
      <w:r>
        <w:rPr>
          <w:rFonts w:ascii="Verdana" w:eastAsia="Times New Roman" w:hAnsi="Verdana" w:cs="Tahoma"/>
          <w:color w:val="000000"/>
        </w:rPr>
        <w:tab/>
      </w:r>
      <w:r w:rsidRPr="009624A9">
        <w:rPr>
          <w:rFonts w:ascii="Verdana" w:eastAsia="Times New Roman" w:hAnsi="Verdana" w:cs="Tahoma"/>
          <w:b/>
          <w:color w:val="000000"/>
        </w:rPr>
        <w:t>PARTE II</w:t>
      </w: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Pr="008E6C14" w:rsidRDefault="009624A9" w:rsidP="008D40EF">
      <w:pPr>
        <w:autoSpaceDE w:val="0"/>
        <w:autoSpaceDN w:val="0"/>
        <w:adjustRightInd w:val="0"/>
        <w:spacing w:after="0" w:line="240" w:lineRule="auto"/>
        <w:jc w:val="both"/>
        <w:rPr>
          <w:rFonts w:ascii="Verdana" w:eastAsia="Times New Roman" w:hAnsi="Verdana" w:cs="Verdana,Bold"/>
          <w:b/>
          <w:bCs/>
          <w:i/>
          <w:lang w:bidi="en-US"/>
        </w:rPr>
      </w:pPr>
      <w:r>
        <w:rPr>
          <w:rFonts w:ascii="Verdana" w:eastAsia="Times New Roman" w:hAnsi="Verdana" w:cs="Verdana,Bold"/>
          <w:b/>
          <w:bCs/>
          <w:i/>
          <w:highlight w:val="lightGray"/>
          <w:lang w:bidi="en-US"/>
        </w:rPr>
        <w:t>1</w:t>
      </w:r>
      <w:r w:rsidR="00587AE4">
        <w:rPr>
          <w:rFonts w:ascii="Verdana" w:eastAsia="Times New Roman" w:hAnsi="Verdana" w:cs="Verdana,Bold"/>
          <w:b/>
          <w:bCs/>
          <w:i/>
          <w:highlight w:val="lightGray"/>
          <w:lang w:bidi="en-US"/>
        </w:rPr>
        <w:t xml:space="preserve">. </w:t>
      </w:r>
      <w:r w:rsidR="008D40EF" w:rsidRPr="008E6C14">
        <w:rPr>
          <w:rFonts w:ascii="Verdana" w:eastAsia="Times New Roman" w:hAnsi="Verdana" w:cs="Verdana,Bold"/>
          <w:b/>
          <w:bCs/>
          <w:i/>
          <w:highlight w:val="lightGray"/>
          <w:lang w:bidi="en-US"/>
        </w:rPr>
        <w:t>PREPARACION FISICA DE MATERIAL NO LIBRARIO</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b/>
          <w:lang w:bidi="en-US"/>
        </w:rPr>
      </w:pPr>
    </w:p>
    <w:p w:rsidR="008D40EF" w:rsidRPr="008E6C14" w:rsidRDefault="009624A9" w:rsidP="008D40EF">
      <w:pPr>
        <w:autoSpaceDE w:val="0"/>
        <w:autoSpaceDN w:val="0"/>
        <w:adjustRightInd w:val="0"/>
        <w:spacing w:after="0" w:line="240" w:lineRule="auto"/>
        <w:jc w:val="both"/>
        <w:rPr>
          <w:rFonts w:ascii="Verdana" w:eastAsia="Times New Roman" w:hAnsi="Verdana" w:cs="Verdana"/>
          <w:b/>
          <w:lang w:bidi="en-US"/>
        </w:rPr>
      </w:pPr>
      <w:r>
        <w:rPr>
          <w:rFonts w:ascii="Verdana" w:eastAsia="Times New Roman" w:hAnsi="Verdana" w:cs="Verdana"/>
          <w:b/>
          <w:lang w:bidi="en-US"/>
        </w:rPr>
        <w:t>1.1</w:t>
      </w:r>
      <w:r w:rsidR="00587AE4">
        <w:rPr>
          <w:rFonts w:ascii="Verdana" w:eastAsia="Times New Roman" w:hAnsi="Verdana" w:cs="Verdana"/>
          <w:b/>
          <w:lang w:bidi="en-US"/>
        </w:rPr>
        <w:t xml:space="preserve">. </w:t>
      </w:r>
      <w:r w:rsidR="008D40EF" w:rsidRPr="008E6C14">
        <w:rPr>
          <w:rFonts w:ascii="Verdana" w:eastAsia="Times New Roman" w:hAnsi="Verdana" w:cs="Verdana"/>
          <w:b/>
          <w:lang w:bidi="en-US"/>
        </w:rPr>
        <w:t>SELLADO / MARCACION</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Default="009624A9" w:rsidP="008D40EF">
      <w:pPr>
        <w:autoSpaceDE w:val="0"/>
        <w:autoSpaceDN w:val="0"/>
        <w:adjustRightInd w:val="0"/>
        <w:spacing w:after="0" w:line="240" w:lineRule="auto"/>
        <w:jc w:val="both"/>
        <w:rPr>
          <w:rFonts w:ascii="Verdana" w:eastAsia="Times New Roman" w:hAnsi="Verdana" w:cs="Verdana"/>
          <w:b/>
          <w:lang w:bidi="en-US"/>
        </w:rPr>
      </w:pPr>
      <w:r>
        <w:rPr>
          <w:rFonts w:ascii="Verdana" w:eastAsia="Times New Roman" w:hAnsi="Verdana" w:cs="Verdana"/>
          <w:b/>
          <w:lang w:bidi="en-US"/>
        </w:rPr>
        <w:t>1</w:t>
      </w:r>
      <w:r w:rsidR="00587AE4">
        <w:rPr>
          <w:rFonts w:ascii="Verdana" w:eastAsia="Times New Roman" w:hAnsi="Verdana" w:cs="Verdana"/>
          <w:b/>
          <w:lang w:bidi="en-US"/>
        </w:rPr>
        <w:t>.1.</w:t>
      </w:r>
      <w:r>
        <w:rPr>
          <w:rFonts w:ascii="Verdana" w:eastAsia="Times New Roman" w:hAnsi="Verdana" w:cs="Verdana"/>
          <w:b/>
          <w:lang w:bidi="en-US"/>
        </w:rPr>
        <w:t>2</w:t>
      </w:r>
      <w:r w:rsidR="008D40EF" w:rsidRPr="008E6C14">
        <w:rPr>
          <w:rFonts w:ascii="Verdana" w:eastAsia="Times New Roman" w:hAnsi="Verdana" w:cs="Verdana"/>
          <w:b/>
          <w:lang w:bidi="en-US"/>
        </w:rPr>
        <w:t>POLITICA Y PROCEDIMIENTO</w:t>
      </w:r>
    </w:p>
    <w:p w:rsidR="009C4B70" w:rsidRPr="008E6C14" w:rsidRDefault="009C4B70" w:rsidP="008D40EF">
      <w:pPr>
        <w:autoSpaceDE w:val="0"/>
        <w:autoSpaceDN w:val="0"/>
        <w:adjustRightInd w:val="0"/>
        <w:spacing w:after="0" w:line="240" w:lineRule="auto"/>
        <w:jc w:val="both"/>
        <w:rPr>
          <w:rFonts w:ascii="Verdana" w:eastAsia="Times New Roman" w:hAnsi="Verdana" w:cs="Verdana"/>
          <w:b/>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 xml:space="preserve">El sellado en los materiales no </w:t>
      </w:r>
      <w:r w:rsidR="00855B28">
        <w:rPr>
          <w:rFonts w:ascii="Verdana" w:eastAsia="Times New Roman" w:hAnsi="Verdana" w:cs="Verdana"/>
          <w:lang w:bidi="en-US"/>
        </w:rPr>
        <w:t>librari</w:t>
      </w:r>
      <w:r w:rsidR="009C4B70" w:rsidRPr="008E6C14">
        <w:rPr>
          <w:rFonts w:ascii="Verdana" w:eastAsia="Times New Roman" w:hAnsi="Verdana" w:cs="Verdana"/>
          <w:lang w:bidi="en-US"/>
        </w:rPr>
        <w:t>os</w:t>
      </w:r>
      <w:r w:rsidRPr="008E6C14">
        <w:rPr>
          <w:rFonts w:ascii="Verdana" w:eastAsia="Times New Roman" w:hAnsi="Verdana" w:cs="Verdana"/>
          <w:lang w:bidi="en-US"/>
        </w:rPr>
        <w:t>:</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 xml:space="preserve">• </w:t>
      </w:r>
      <w:r w:rsidRPr="008E6C14">
        <w:rPr>
          <w:rFonts w:ascii="Verdana" w:eastAsia="Times New Roman" w:hAnsi="Verdana" w:cs="Verdana"/>
          <w:b/>
          <w:lang w:bidi="en-US"/>
        </w:rPr>
        <w:t>En los CD, DVD</w:t>
      </w:r>
      <w:r w:rsidRPr="008E6C14">
        <w:rPr>
          <w:rFonts w:ascii="Verdana" w:eastAsia="Times New Roman" w:hAnsi="Verdana" w:cs="Verdana"/>
          <w:lang w:bidi="en-US"/>
        </w:rPr>
        <w:t xml:space="preserve"> el sello  Se colocará en la portada que posee el protector o estuche del CD, DVD, etc., colocándolo en un lugar donde no se oculte la información y en la portada del CD O DVD.</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rPr>
      </w:pPr>
      <w:r w:rsidRPr="008E6C14">
        <w:rPr>
          <w:rFonts w:ascii="Verdana" w:eastAsia="Times New Roman" w:hAnsi="Verdana" w:cs="Verdana"/>
          <w:noProof/>
          <w:lang w:eastAsia="es-CO"/>
        </w:rPr>
        <w:drawing>
          <wp:anchor distT="0" distB="0" distL="114300" distR="114300" simplePos="0" relativeHeight="251666432" behindDoc="0" locked="0" layoutInCell="1" allowOverlap="1">
            <wp:simplePos x="0" y="0"/>
            <wp:positionH relativeFrom="column">
              <wp:posOffset>2501265</wp:posOffset>
            </wp:positionH>
            <wp:positionV relativeFrom="paragraph">
              <wp:posOffset>3175</wp:posOffset>
            </wp:positionV>
            <wp:extent cx="1971675" cy="1495425"/>
            <wp:effectExtent l="19050" t="0" r="9525" b="0"/>
            <wp:wrapThrough wrapText="bothSides">
              <wp:wrapPolygon edited="0">
                <wp:start x="-209" y="0"/>
                <wp:lineTo x="-209" y="21462"/>
                <wp:lineTo x="21704" y="21462"/>
                <wp:lineTo x="21704" y="0"/>
                <wp:lineTo x="-209"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971675" cy="1495425"/>
                    </a:xfrm>
                    <a:prstGeom prst="rect">
                      <a:avLst/>
                    </a:prstGeom>
                    <a:noFill/>
                    <a:ln w="9525">
                      <a:noFill/>
                      <a:miter lim="800000"/>
                      <a:headEnd/>
                      <a:tailEnd/>
                    </a:ln>
                  </pic:spPr>
                </pic:pic>
              </a:graphicData>
            </a:graphic>
          </wp:anchor>
        </w:drawing>
      </w:r>
      <w:r w:rsidRPr="008E6C14">
        <w:rPr>
          <w:rFonts w:ascii="Verdana" w:eastAsia="Times New Roman" w:hAnsi="Verdana" w:cs="Verdana"/>
          <w:noProof/>
          <w:lang w:eastAsia="es-CO"/>
        </w:rPr>
        <w:drawing>
          <wp:inline distT="0" distB="0" distL="0" distR="0">
            <wp:extent cx="2247900" cy="1495425"/>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47900" cy="1495425"/>
                    </a:xfrm>
                    <a:prstGeom prst="rect">
                      <a:avLst/>
                    </a:prstGeom>
                    <a:noFill/>
                    <a:ln w="9525">
                      <a:noFill/>
                      <a:miter lim="800000"/>
                      <a:headEnd/>
                      <a:tailEnd/>
                    </a:ln>
                  </pic:spPr>
                </pic:pic>
              </a:graphicData>
            </a:graphic>
          </wp:inline>
        </w:drawing>
      </w:r>
    </w:p>
    <w:p w:rsidR="008D40EF" w:rsidRDefault="008D40EF" w:rsidP="008D40EF">
      <w:pPr>
        <w:autoSpaceDE w:val="0"/>
        <w:autoSpaceDN w:val="0"/>
        <w:adjustRightInd w:val="0"/>
        <w:spacing w:after="0" w:line="240" w:lineRule="auto"/>
        <w:jc w:val="both"/>
        <w:rPr>
          <w:rFonts w:ascii="Verdana" w:eastAsia="Times New Roman" w:hAnsi="Verdana" w:cs="Verdana"/>
        </w:rPr>
      </w:pPr>
    </w:p>
    <w:p w:rsidR="00CD4C43" w:rsidRPr="008E6C14" w:rsidRDefault="00CD4C43" w:rsidP="008D40EF">
      <w:pPr>
        <w:autoSpaceDE w:val="0"/>
        <w:autoSpaceDN w:val="0"/>
        <w:adjustRightInd w:val="0"/>
        <w:spacing w:after="0" w:line="240" w:lineRule="auto"/>
        <w:jc w:val="both"/>
        <w:rPr>
          <w:rFonts w:ascii="Verdana" w:eastAsia="Times New Roman" w:hAnsi="Verdana" w:cs="Verdana"/>
        </w:rPr>
      </w:pPr>
    </w:p>
    <w:p w:rsidR="00CD4C43" w:rsidRDefault="00CD4C43" w:rsidP="008D40EF">
      <w:pPr>
        <w:autoSpaceDE w:val="0"/>
        <w:autoSpaceDN w:val="0"/>
        <w:adjustRightInd w:val="0"/>
        <w:spacing w:after="0" w:line="240" w:lineRule="auto"/>
        <w:ind w:left="720"/>
        <w:contextualSpacing/>
        <w:jc w:val="both"/>
        <w:rPr>
          <w:rFonts w:ascii="Verdana" w:eastAsia="Times New Roman" w:hAnsi="Verdana" w:cs="Verdana"/>
        </w:rPr>
      </w:pPr>
    </w:p>
    <w:p w:rsidR="00CD4C43" w:rsidRDefault="00CD4C43" w:rsidP="008D40EF">
      <w:pPr>
        <w:autoSpaceDE w:val="0"/>
        <w:autoSpaceDN w:val="0"/>
        <w:adjustRightInd w:val="0"/>
        <w:spacing w:after="0" w:line="240" w:lineRule="auto"/>
        <w:ind w:left="720"/>
        <w:contextualSpacing/>
        <w:jc w:val="both"/>
        <w:rPr>
          <w:rFonts w:ascii="Verdana" w:eastAsia="Times New Roman" w:hAnsi="Verdana" w:cs="Verdana"/>
        </w:rPr>
      </w:pPr>
    </w:p>
    <w:p w:rsidR="00CD4C43" w:rsidRDefault="00CD4C43" w:rsidP="008D40EF">
      <w:pPr>
        <w:autoSpaceDE w:val="0"/>
        <w:autoSpaceDN w:val="0"/>
        <w:adjustRightInd w:val="0"/>
        <w:spacing w:after="0" w:line="240" w:lineRule="auto"/>
        <w:jc w:val="both"/>
        <w:rPr>
          <w:rFonts w:ascii="Verdana" w:eastAsia="Times New Roman" w:hAnsi="Verdana" w:cs="Verdana"/>
          <w:lang w:bidi="en-US"/>
        </w:rPr>
      </w:pPr>
    </w:p>
    <w:p w:rsidR="00CD4C43" w:rsidRDefault="00CD4C43" w:rsidP="008D40EF">
      <w:pPr>
        <w:autoSpaceDE w:val="0"/>
        <w:autoSpaceDN w:val="0"/>
        <w:adjustRightInd w:val="0"/>
        <w:spacing w:after="0" w:line="240" w:lineRule="auto"/>
        <w:jc w:val="both"/>
        <w:rPr>
          <w:rFonts w:ascii="Verdana" w:eastAsia="Times New Roman" w:hAnsi="Verdana" w:cs="Verdana"/>
          <w:lang w:bidi="en-US"/>
        </w:rPr>
      </w:pPr>
    </w:p>
    <w:p w:rsidR="00CD4C43" w:rsidRDefault="00CD4C43" w:rsidP="008D40EF">
      <w:pPr>
        <w:autoSpaceDE w:val="0"/>
        <w:autoSpaceDN w:val="0"/>
        <w:adjustRightInd w:val="0"/>
        <w:spacing w:after="0" w:line="240" w:lineRule="auto"/>
        <w:jc w:val="both"/>
        <w:rPr>
          <w:rFonts w:ascii="Verdana" w:eastAsia="Times New Roman" w:hAnsi="Verdana" w:cs="Verdana"/>
          <w:lang w:bidi="en-US"/>
        </w:rPr>
      </w:pPr>
      <w:r>
        <w:rPr>
          <w:rFonts w:ascii="Verdana" w:eastAsia="Times New Roman" w:hAnsi="Verdana" w:cs="Verdana"/>
          <w:noProof/>
          <w:lang w:eastAsia="es-CO"/>
        </w:rPr>
        <w:lastRenderedPageBreak/>
        <w:drawing>
          <wp:anchor distT="0" distB="0" distL="114300" distR="114300" simplePos="0" relativeHeight="251664384" behindDoc="0" locked="0" layoutInCell="1" allowOverlap="1">
            <wp:simplePos x="0" y="0"/>
            <wp:positionH relativeFrom="column">
              <wp:posOffset>-346710</wp:posOffset>
            </wp:positionH>
            <wp:positionV relativeFrom="paragraph">
              <wp:posOffset>5080</wp:posOffset>
            </wp:positionV>
            <wp:extent cx="1600200" cy="1476375"/>
            <wp:effectExtent l="19050" t="0" r="0" b="0"/>
            <wp:wrapThrough wrapText="bothSides">
              <wp:wrapPolygon edited="0">
                <wp:start x="-257" y="0"/>
                <wp:lineTo x="-257" y="21461"/>
                <wp:lineTo x="21600" y="21461"/>
                <wp:lineTo x="21600" y="0"/>
                <wp:lineTo x="-257" y="0"/>
              </wp:wrapPolygon>
            </wp:wrapThrough>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600200" cy="1476375"/>
                    </a:xfrm>
                    <a:prstGeom prst="rect">
                      <a:avLst/>
                    </a:prstGeom>
                    <a:noFill/>
                    <a:ln w="9525">
                      <a:noFill/>
                      <a:miter lim="800000"/>
                      <a:headEnd/>
                      <a:tailEnd/>
                    </a:ln>
                  </pic:spPr>
                </pic:pic>
              </a:graphicData>
            </a:graphic>
          </wp:anchor>
        </w:drawing>
      </w:r>
      <w:r>
        <w:rPr>
          <w:rFonts w:ascii="Verdana" w:eastAsia="Times New Roman" w:hAnsi="Verdana" w:cs="Verdana"/>
          <w:noProof/>
          <w:lang w:eastAsia="es-CO"/>
        </w:rPr>
        <w:drawing>
          <wp:anchor distT="0" distB="0" distL="114300" distR="114300" simplePos="0" relativeHeight="251665408" behindDoc="0" locked="0" layoutInCell="1" allowOverlap="1">
            <wp:simplePos x="0" y="0"/>
            <wp:positionH relativeFrom="column">
              <wp:posOffset>1405890</wp:posOffset>
            </wp:positionH>
            <wp:positionV relativeFrom="paragraph">
              <wp:posOffset>-99695</wp:posOffset>
            </wp:positionV>
            <wp:extent cx="1362075" cy="1581150"/>
            <wp:effectExtent l="19050" t="0" r="9525" b="0"/>
            <wp:wrapThrough wrapText="bothSides">
              <wp:wrapPolygon edited="0">
                <wp:start x="-302" y="0"/>
                <wp:lineTo x="-302" y="21340"/>
                <wp:lineTo x="21751" y="21340"/>
                <wp:lineTo x="21751" y="0"/>
                <wp:lineTo x="-302"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362075" cy="1581150"/>
                    </a:xfrm>
                    <a:prstGeom prst="rect">
                      <a:avLst/>
                    </a:prstGeom>
                    <a:noFill/>
                    <a:ln w="9525">
                      <a:noFill/>
                      <a:miter lim="800000"/>
                      <a:headEnd/>
                      <a:tailEnd/>
                    </a:ln>
                  </pic:spPr>
                </pic:pic>
              </a:graphicData>
            </a:graphic>
          </wp:anchor>
        </w:drawing>
      </w:r>
      <w:r>
        <w:rPr>
          <w:rFonts w:ascii="Verdana" w:eastAsia="Times New Roman" w:hAnsi="Verdana" w:cs="Verdana"/>
          <w:lang w:bidi="en-US"/>
        </w:rPr>
        <w:t xml:space="preserve">    </w:t>
      </w:r>
      <w:r w:rsidRPr="00CD4C43">
        <w:rPr>
          <w:rFonts w:ascii="Verdana" w:eastAsia="Times New Roman" w:hAnsi="Verdana" w:cs="Verdana"/>
          <w:lang w:bidi="en-US"/>
        </w:rPr>
        <w:t>En el VHS sello en medio de</w:t>
      </w:r>
      <w:r>
        <w:rPr>
          <w:rFonts w:ascii="Verdana" w:eastAsia="Times New Roman" w:hAnsi="Verdana" w:cs="Verdana"/>
          <w:lang w:bidi="en-US"/>
        </w:rPr>
        <w:t xml:space="preserve"> se debe colocar en </w:t>
      </w:r>
      <w:r w:rsidRPr="00CD4C43">
        <w:rPr>
          <w:rFonts w:ascii="Verdana" w:eastAsia="Times New Roman" w:hAnsi="Verdana" w:cs="Verdana"/>
          <w:lang w:bidi="en-US"/>
        </w:rPr>
        <w:t>las ventanillas, donde no oculte ninguna información del soporte y en la portada del estuche de VHS:</w:t>
      </w:r>
    </w:p>
    <w:p w:rsidR="00CD4C43" w:rsidRDefault="00CD4C43"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Default="008D40EF" w:rsidP="008D40EF">
      <w:pPr>
        <w:autoSpaceDE w:val="0"/>
        <w:autoSpaceDN w:val="0"/>
        <w:adjustRightInd w:val="0"/>
        <w:spacing w:after="0" w:line="240" w:lineRule="auto"/>
        <w:rPr>
          <w:rFonts w:ascii="Verdana" w:eastAsia="Times New Roman" w:hAnsi="Verdana" w:cs="Verdana"/>
        </w:rPr>
      </w:pPr>
    </w:p>
    <w:p w:rsidR="00076A60" w:rsidRDefault="00076A60" w:rsidP="008D40EF">
      <w:pPr>
        <w:autoSpaceDE w:val="0"/>
        <w:autoSpaceDN w:val="0"/>
        <w:adjustRightInd w:val="0"/>
        <w:spacing w:after="0" w:line="240" w:lineRule="auto"/>
        <w:rPr>
          <w:rFonts w:ascii="Verdana" w:eastAsia="Times New Roman" w:hAnsi="Verdana" w:cs="Verdana"/>
        </w:rPr>
      </w:pPr>
    </w:p>
    <w:p w:rsidR="00076A60" w:rsidRDefault="00076A60" w:rsidP="008D40EF">
      <w:pPr>
        <w:autoSpaceDE w:val="0"/>
        <w:autoSpaceDN w:val="0"/>
        <w:adjustRightInd w:val="0"/>
        <w:spacing w:after="0" w:line="240" w:lineRule="auto"/>
        <w:rPr>
          <w:rFonts w:ascii="Verdana" w:eastAsia="Times New Roman" w:hAnsi="Verdana" w:cs="Verdana"/>
        </w:rPr>
      </w:pPr>
    </w:p>
    <w:p w:rsidR="00CD4C43" w:rsidRDefault="00CD4C43" w:rsidP="008D40EF">
      <w:pPr>
        <w:autoSpaceDE w:val="0"/>
        <w:autoSpaceDN w:val="0"/>
        <w:adjustRightInd w:val="0"/>
        <w:spacing w:after="0" w:line="240" w:lineRule="auto"/>
        <w:rPr>
          <w:rFonts w:ascii="Verdana" w:eastAsia="Times New Roman" w:hAnsi="Verdana" w:cs="Verdana"/>
          <w:b/>
        </w:rPr>
      </w:pPr>
    </w:p>
    <w:p w:rsidR="008D40EF" w:rsidRPr="008E6C14" w:rsidRDefault="008D40EF" w:rsidP="008D40EF">
      <w:pPr>
        <w:autoSpaceDE w:val="0"/>
        <w:autoSpaceDN w:val="0"/>
        <w:adjustRightInd w:val="0"/>
        <w:spacing w:after="0" w:line="240" w:lineRule="auto"/>
        <w:rPr>
          <w:rFonts w:ascii="Verdana" w:eastAsia="Times New Roman" w:hAnsi="Verdana" w:cs="Verdana"/>
          <w:lang w:bidi="en-US"/>
        </w:rPr>
      </w:pPr>
      <w:r w:rsidRPr="008E6C14">
        <w:rPr>
          <w:rFonts w:ascii="Verdana" w:eastAsia="Times New Roman" w:hAnsi="Verdana" w:cs="Verdana"/>
          <w:b/>
        </w:rPr>
        <w:t>Material cartográfico</w:t>
      </w:r>
      <w:r w:rsidRPr="008E6C14">
        <w:rPr>
          <w:rFonts w:ascii="Verdana" w:eastAsia="Times New Roman" w:hAnsi="Verdana" w:cs="Verdana"/>
        </w:rPr>
        <w:t>: Se colocarán en el extremo inferior derecho, procurando no ocultar ninguna información si estos lo poseen en ese lugar.</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01481B" w:rsidP="008D40EF">
      <w:pPr>
        <w:autoSpaceDE w:val="0"/>
        <w:autoSpaceDN w:val="0"/>
        <w:adjustRightInd w:val="0"/>
        <w:spacing w:after="0" w:line="240" w:lineRule="auto"/>
        <w:jc w:val="both"/>
        <w:rPr>
          <w:rFonts w:ascii="Verdana" w:eastAsia="Times New Roman" w:hAnsi="Verdana" w:cs="Verdana"/>
          <w:lang w:bidi="en-US"/>
        </w:rPr>
      </w:pPr>
      <w:r>
        <w:rPr>
          <w:rFonts w:ascii="Verdana" w:eastAsia="Times New Roman" w:hAnsi="Verdana" w:cs="Verdana"/>
          <w:noProof/>
          <w:lang w:eastAsia="es-CO"/>
        </w:rPr>
        <w:pict>
          <v:rect id="_x0000_s1081" style="position:absolute;left:0;text-align:left;margin-left:120.45pt;margin-top:86pt;width:53.25pt;height:24pt;z-index:251668480">
            <v:textbox style="mso-next-textbox:#_x0000_s1081">
              <w:txbxContent>
                <w:p w:rsidR="003A5AB3" w:rsidRPr="00742AC0" w:rsidRDefault="003A5AB3" w:rsidP="008D40EF">
                  <w:r>
                    <w:t>SELLO</w:t>
                  </w:r>
                </w:p>
              </w:txbxContent>
            </v:textbox>
          </v:rect>
        </w:pict>
      </w:r>
      <w:r>
        <w:rPr>
          <w:rFonts w:ascii="Verdana" w:eastAsia="Times New Roman" w:hAnsi="Verdana" w:cs="Verdana"/>
          <w:noProof/>
          <w:lang w:eastAsia="es-CO"/>
        </w:rPr>
        <w:pict>
          <v:shapetype id="_x0000_t32" coordsize="21600,21600" o:spt="32" o:oned="t" path="m,l21600,21600e" filled="f">
            <v:path arrowok="t" fillok="f" o:connecttype="none"/>
            <o:lock v:ext="edit" shapetype="t"/>
          </v:shapetype>
          <v:shape id="_x0000_s1080" type="#_x0000_t32" style="position:absolute;left:0;text-align:left;margin-left:115.2pt;margin-top:72.5pt;width:0;height:20.25pt;z-index:251667456" o:connectortype="straight">
            <v:stroke endarrow="block"/>
          </v:shape>
        </w:pict>
      </w:r>
      <w:r w:rsidR="008D40EF" w:rsidRPr="008E6C14">
        <w:rPr>
          <w:rFonts w:ascii="Verdana" w:eastAsia="Times New Roman" w:hAnsi="Verdana" w:cs="Verdana"/>
          <w:noProof/>
          <w:lang w:eastAsia="es-CO"/>
        </w:rPr>
        <w:drawing>
          <wp:inline distT="0" distB="0" distL="0" distR="0">
            <wp:extent cx="1676400" cy="11144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676400" cy="1114425"/>
                    </a:xfrm>
                    <a:prstGeom prst="rect">
                      <a:avLst/>
                    </a:prstGeom>
                    <a:noFill/>
                    <a:ln w="9525">
                      <a:noFill/>
                      <a:miter lim="800000"/>
                      <a:headEnd/>
                      <a:tailEnd/>
                    </a:ln>
                  </pic:spPr>
                </pic:pic>
              </a:graphicData>
            </a:graphic>
          </wp:inline>
        </w:drawing>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b/>
          <w:lang w:bidi="en-US"/>
        </w:rPr>
        <w:t>Publicaciones periódicas.-</w:t>
      </w:r>
      <w:r w:rsidRPr="008E6C14">
        <w:rPr>
          <w:rFonts w:ascii="Verdana" w:eastAsia="Times New Roman" w:hAnsi="Verdana" w:cs="Verdana"/>
          <w:lang w:bidi="en-US"/>
        </w:rPr>
        <w:t xml:space="preserve"> Se entiende por publicación periódica aquella cuyos Volúmenes o números se suceden en orden numérico o cronológico, bajo un título común y en número indefinido. Para identificar las publicaciones periódicas como propiedad de la biblioteca es necesario estamparles el sello en cuanto se reciben.</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lang w:bidi="en-US"/>
        </w:rPr>
        <w:t xml:space="preserve">En los </w:t>
      </w:r>
      <w:r w:rsidRPr="008E6C14">
        <w:rPr>
          <w:rFonts w:ascii="Verdana" w:eastAsia="Times New Roman" w:hAnsi="Verdana" w:cs="Verdana,Italic"/>
          <w:i/>
          <w:iCs/>
          <w:lang w:bidi="en-US"/>
        </w:rPr>
        <w:t>periódicos</w:t>
      </w:r>
      <w:r w:rsidRPr="008E6C14">
        <w:rPr>
          <w:rFonts w:ascii="Verdana" w:eastAsia="Times New Roman" w:hAnsi="Verdana" w:cs="Verdana"/>
          <w:lang w:bidi="en-US"/>
        </w:rPr>
        <w:t>, el sello se coloca en la parte superior derecha de la primera plana.</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r w:rsidRPr="008E6C14">
        <w:rPr>
          <w:rFonts w:ascii="Verdana" w:eastAsia="Times New Roman" w:hAnsi="Verdana" w:cs="Verdana"/>
          <w:lang w:bidi="en-US"/>
        </w:rPr>
        <w:t xml:space="preserve">Si se trata de una </w:t>
      </w:r>
      <w:r w:rsidRPr="008E6C14">
        <w:rPr>
          <w:rFonts w:ascii="Verdana" w:eastAsia="Times New Roman" w:hAnsi="Verdana" w:cs="Verdana,Italic"/>
          <w:i/>
          <w:iCs/>
          <w:lang w:bidi="en-US"/>
        </w:rPr>
        <w:t>revista</w:t>
      </w:r>
      <w:r w:rsidRPr="008E6C14">
        <w:rPr>
          <w:rFonts w:ascii="Verdana" w:eastAsia="Times New Roman" w:hAnsi="Verdana" w:cs="Verdana"/>
          <w:lang w:bidi="en-US"/>
        </w:rPr>
        <w:t>, el sello se estampa en la cubierta y en la contratapa (página legal) de la publicación, de preferencia en un lugar donde sea visible, legible y no obstruya la información.</w:t>
      </w:r>
    </w:p>
    <w:p w:rsidR="008D40EF" w:rsidRPr="008E6C14" w:rsidRDefault="008D40EF" w:rsidP="008D40EF">
      <w:pPr>
        <w:autoSpaceDE w:val="0"/>
        <w:autoSpaceDN w:val="0"/>
        <w:adjustRightInd w:val="0"/>
        <w:spacing w:after="0" w:line="240" w:lineRule="auto"/>
        <w:jc w:val="both"/>
        <w:rPr>
          <w:rFonts w:ascii="Verdana" w:eastAsia="Times New Roman" w:hAnsi="Verdana" w:cs="ArialNarrow"/>
          <w:lang w:bidi="en-US"/>
        </w:rPr>
      </w:pP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r w:rsidRPr="008E6C14">
        <w:rPr>
          <w:rFonts w:ascii="Verdana" w:eastAsia="Times New Roman" w:hAnsi="Verdana" w:cs="Verdana"/>
        </w:rPr>
        <w:t>• En las diapositivas se anotan las iniciales de la biblioteca en el lateral derecho de cada una de ellas y también en el material anejo que las pueda acompañar.</w:t>
      </w:r>
    </w:p>
    <w:p w:rsidR="008D40EF" w:rsidRPr="008E6C14" w:rsidRDefault="008D40EF" w:rsidP="008D40EF">
      <w:pPr>
        <w:autoSpaceDE w:val="0"/>
        <w:autoSpaceDN w:val="0"/>
        <w:adjustRightInd w:val="0"/>
        <w:spacing w:after="0" w:line="240" w:lineRule="auto"/>
        <w:jc w:val="both"/>
        <w:rPr>
          <w:rFonts w:ascii="Verdana" w:eastAsia="Times New Roman" w:hAnsi="Verdana" w:cs="Verdana"/>
          <w:lang w:bidi="en-US"/>
        </w:rPr>
      </w:pPr>
    </w:p>
    <w:p w:rsidR="008D40EF" w:rsidRPr="008E6C14" w:rsidRDefault="0001481B" w:rsidP="008D40EF">
      <w:pPr>
        <w:autoSpaceDE w:val="0"/>
        <w:autoSpaceDN w:val="0"/>
        <w:adjustRightInd w:val="0"/>
        <w:spacing w:after="0" w:line="240" w:lineRule="auto"/>
        <w:jc w:val="both"/>
        <w:rPr>
          <w:rFonts w:ascii="Verdana" w:eastAsia="Times New Roman" w:hAnsi="Verdana" w:cs="Verdana"/>
          <w:lang w:bidi="en-US"/>
        </w:rPr>
      </w:pPr>
      <w:r w:rsidRPr="0001481B">
        <w:rPr>
          <w:rFonts w:ascii="Verdana" w:eastAsia="Times New Roman" w:hAnsi="Verdana" w:cs="Times New Roman"/>
          <w:noProof/>
          <w:lang w:eastAsia="es-CO"/>
        </w:rPr>
        <w:pict>
          <v:rect id="_x0000_s1084" style="position:absolute;left:0;text-align:left;margin-left:-66.75pt;margin-top:9.45pt;width:49.5pt;height:18pt;z-index:251673600">
            <v:textbox style="mso-next-textbox:#_x0000_s1084">
              <w:txbxContent>
                <w:p w:rsidR="003A5AB3" w:rsidRPr="006702F0" w:rsidRDefault="003A5AB3" w:rsidP="008D40EF">
                  <w:r>
                    <w:t xml:space="preserve">BN </w:t>
                  </w:r>
                </w:p>
              </w:txbxContent>
            </v:textbox>
          </v:rect>
        </w:pict>
      </w:r>
      <w:r w:rsidR="008D40EF" w:rsidRPr="008E6C14">
        <w:rPr>
          <w:rFonts w:ascii="Verdana" w:eastAsia="Times New Roman" w:hAnsi="Verdana" w:cs="Verdana"/>
          <w:noProof/>
          <w:lang w:eastAsia="es-CO"/>
        </w:rPr>
        <w:drawing>
          <wp:anchor distT="0" distB="0" distL="114300" distR="114300" simplePos="0" relativeHeight="251670528" behindDoc="0" locked="0" layoutInCell="1" allowOverlap="1">
            <wp:simplePos x="0" y="0"/>
            <wp:positionH relativeFrom="column">
              <wp:posOffset>72390</wp:posOffset>
            </wp:positionH>
            <wp:positionV relativeFrom="paragraph">
              <wp:posOffset>15240</wp:posOffset>
            </wp:positionV>
            <wp:extent cx="1552575" cy="1152525"/>
            <wp:effectExtent l="19050" t="0" r="9525" b="0"/>
            <wp:wrapThrough wrapText="bothSides">
              <wp:wrapPolygon edited="0">
                <wp:start x="-265" y="0"/>
                <wp:lineTo x="-265" y="21421"/>
                <wp:lineTo x="21733" y="21421"/>
                <wp:lineTo x="21733" y="0"/>
                <wp:lineTo x="-265" y="0"/>
              </wp:wrapPolygon>
            </wp:wrapThrough>
            <wp:docPr id="17" name="Imagen 13" descr="http://upload.wikimedia.org/wikipedia/commons/thumb/4/46/Slide.jpg/220px-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4/46/Slide.jpg/220px-Slide.jpg"/>
                    <pic:cNvPicPr>
                      <a:picLocks noChangeAspect="1" noChangeArrowheads="1"/>
                    </pic:cNvPicPr>
                  </pic:nvPicPr>
                  <pic:blipFill>
                    <a:blip r:embed="rId17" cstate="print"/>
                    <a:srcRect/>
                    <a:stretch>
                      <a:fillRect/>
                    </a:stretch>
                  </pic:blipFill>
                  <pic:spPr bwMode="auto">
                    <a:xfrm>
                      <a:off x="0" y="0"/>
                      <a:ext cx="1552575" cy="1152525"/>
                    </a:xfrm>
                    <a:prstGeom prst="rect">
                      <a:avLst/>
                    </a:prstGeom>
                    <a:noFill/>
                    <a:ln w="9525">
                      <a:noFill/>
                      <a:miter lim="800000"/>
                      <a:headEnd/>
                      <a:tailEnd/>
                    </a:ln>
                  </pic:spPr>
                </pic:pic>
              </a:graphicData>
            </a:graphic>
          </wp:anchor>
        </w:drawing>
      </w:r>
    </w:p>
    <w:p w:rsidR="008D40EF" w:rsidRPr="008E6C14" w:rsidRDefault="008D40EF" w:rsidP="008D40EF">
      <w:pPr>
        <w:jc w:val="both"/>
        <w:rPr>
          <w:rFonts w:ascii="Verdana" w:eastAsia="Times New Roman" w:hAnsi="Verdana" w:cs="Times New Roman"/>
          <w:lang w:bidi="en-US"/>
        </w:rPr>
      </w:pPr>
    </w:p>
    <w:p w:rsidR="008D40EF" w:rsidRPr="008E6C14" w:rsidRDefault="008D40EF" w:rsidP="008D40EF">
      <w:pPr>
        <w:jc w:val="both"/>
        <w:rPr>
          <w:rFonts w:ascii="Verdana" w:eastAsia="Times New Roman" w:hAnsi="Verdana" w:cs="Times New Roman"/>
          <w:lang w:bidi="en-US"/>
        </w:rPr>
      </w:pPr>
    </w:p>
    <w:p w:rsidR="008D40EF" w:rsidRPr="008E6C14" w:rsidRDefault="008D40EF" w:rsidP="008D40EF">
      <w:pPr>
        <w:jc w:val="both"/>
        <w:rPr>
          <w:rFonts w:ascii="Verdana" w:eastAsia="Times New Roman" w:hAnsi="Verdana" w:cs="Times New Roman"/>
          <w:lang w:bidi="en-US"/>
        </w:rPr>
      </w:pPr>
    </w:p>
    <w:p w:rsidR="008D40EF" w:rsidRPr="008E6C14" w:rsidRDefault="008D40EF" w:rsidP="008D40EF">
      <w:pPr>
        <w:jc w:val="both"/>
        <w:rPr>
          <w:rFonts w:ascii="Verdana" w:eastAsia="Times New Roman" w:hAnsi="Verdana" w:cs="Times New Roman"/>
          <w:b/>
          <w:i/>
          <w:lang w:bidi="en-US"/>
        </w:rPr>
      </w:pPr>
    </w:p>
    <w:p w:rsidR="00CD4C43" w:rsidRDefault="00CD4C43" w:rsidP="008D40EF">
      <w:pPr>
        <w:jc w:val="both"/>
        <w:rPr>
          <w:rFonts w:ascii="Verdana" w:eastAsia="Times New Roman" w:hAnsi="Verdana" w:cs="Times New Roman"/>
          <w:b/>
          <w:i/>
          <w:lang w:bidi="en-US"/>
        </w:rPr>
      </w:pPr>
    </w:p>
    <w:p w:rsidR="00CD4C43" w:rsidRDefault="00CD4C43" w:rsidP="008D40EF">
      <w:pPr>
        <w:jc w:val="both"/>
        <w:rPr>
          <w:rFonts w:ascii="Verdana" w:eastAsia="Times New Roman" w:hAnsi="Verdana" w:cs="Times New Roman"/>
          <w:b/>
          <w:i/>
          <w:lang w:bidi="en-US"/>
        </w:rPr>
      </w:pPr>
    </w:p>
    <w:p w:rsidR="008D40EF" w:rsidRPr="008E6C14" w:rsidRDefault="00076A60" w:rsidP="008D40EF">
      <w:pPr>
        <w:jc w:val="both"/>
        <w:rPr>
          <w:rFonts w:ascii="Verdana" w:eastAsia="Times New Roman" w:hAnsi="Verdana" w:cs="Times New Roman"/>
          <w:b/>
          <w:i/>
          <w:lang w:bidi="en-US"/>
        </w:rPr>
      </w:pPr>
      <w:r>
        <w:rPr>
          <w:rFonts w:ascii="Verdana" w:eastAsia="Times New Roman" w:hAnsi="Verdana" w:cs="Times New Roman"/>
          <w:b/>
          <w:i/>
          <w:lang w:bidi="en-US"/>
        </w:rPr>
        <w:t>1.3</w:t>
      </w:r>
      <w:r w:rsidR="008D40EF" w:rsidRPr="008E6C14">
        <w:rPr>
          <w:rFonts w:ascii="Verdana" w:eastAsia="Times New Roman" w:hAnsi="Verdana" w:cs="Times New Roman"/>
          <w:b/>
          <w:i/>
          <w:lang w:bidi="en-US"/>
        </w:rPr>
        <w:t>TEJUELADO O ETIQUETA</w:t>
      </w:r>
    </w:p>
    <w:p w:rsidR="008D40EF" w:rsidRPr="008E6C14" w:rsidRDefault="00076A60" w:rsidP="008D40EF">
      <w:pPr>
        <w:jc w:val="both"/>
        <w:rPr>
          <w:rFonts w:ascii="Verdana" w:eastAsia="Times New Roman" w:hAnsi="Verdana" w:cs="Times New Roman"/>
          <w:b/>
          <w:i/>
          <w:lang w:bidi="en-US"/>
        </w:rPr>
      </w:pPr>
      <w:r>
        <w:rPr>
          <w:rFonts w:ascii="Verdana" w:eastAsia="Times New Roman" w:hAnsi="Verdana" w:cs="Times New Roman"/>
          <w:b/>
          <w:i/>
          <w:lang w:bidi="en-US"/>
        </w:rPr>
        <w:t>1.3.1</w:t>
      </w:r>
      <w:r w:rsidR="008D40EF" w:rsidRPr="008E6C14">
        <w:rPr>
          <w:rFonts w:ascii="Verdana" w:eastAsia="Times New Roman" w:hAnsi="Verdana" w:cs="Times New Roman"/>
          <w:b/>
          <w:i/>
          <w:lang w:bidi="en-US"/>
        </w:rPr>
        <w:t>POLITICA Y PROCEDIMIENTO</w:t>
      </w:r>
    </w:p>
    <w:p w:rsidR="008D40EF" w:rsidRDefault="008D40EF" w:rsidP="00076A60">
      <w:pPr>
        <w:autoSpaceDE w:val="0"/>
        <w:autoSpaceDN w:val="0"/>
        <w:adjustRightInd w:val="0"/>
        <w:spacing w:after="0" w:line="240" w:lineRule="auto"/>
        <w:jc w:val="both"/>
        <w:rPr>
          <w:rFonts w:ascii="Verdana" w:eastAsia="Times New Roman" w:hAnsi="Verdana" w:cs="Verdana"/>
        </w:rPr>
      </w:pPr>
      <w:r w:rsidRPr="008E6C14">
        <w:rPr>
          <w:rFonts w:ascii="Verdana" w:eastAsia="Times New Roman" w:hAnsi="Verdana" w:cs="Verdana-Bold"/>
          <w:b/>
          <w:bCs/>
        </w:rPr>
        <w:t xml:space="preserve">La etiqueta del CD Y DVD: </w:t>
      </w:r>
      <w:r w:rsidRPr="008E6C14">
        <w:rPr>
          <w:rFonts w:ascii="Verdana" w:eastAsia="Times New Roman" w:hAnsi="Verdana" w:cs="Verdana"/>
        </w:rPr>
        <w:t>Se elaborará en formato Word, el tamaño de letra será de 10.5 y se colocará en un rectángulo de 0. 64 cm. de ancho por 5.08cm de largo y se recortara y pegara en forma horizontal del lomo del estuche en el lado superior, para que pueda ser leído fácilmente por el bibliotecario.</w:t>
      </w:r>
    </w:p>
    <w:p w:rsidR="00587AE4" w:rsidRDefault="00587AE4" w:rsidP="00076A60">
      <w:pPr>
        <w:autoSpaceDE w:val="0"/>
        <w:autoSpaceDN w:val="0"/>
        <w:adjustRightInd w:val="0"/>
        <w:spacing w:after="0" w:line="240" w:lineRule="auto"/>
        <w:jc w:val="both"/>
        <w:rPr>
          <w:rFonts w:ascii="Verdana" w:eastAsia="Times New Roman" w:hAnsi="Verdana" w:cs="Verdana"/>
        </w:rPr>
      </w:pPr>
    </w:p>
    <w:p w:rsidR="00587AE4" w:rsidRDefault="00587AE4" w:rsidP="008D40EF">
      <w:pPr>
        <w:autoSpaceDE w:val="0"/>
        <w:autoSpaceDN w:val="0"/>
        <w:adjustRightInd w:val="0"/>
        <w:spacing w:after="0" w:line="240" w:lineRule="auto"/>
        <w:rPr>
          <w:rFonts w:ascii="Verdana" w:eastAsia="Times New Roman" w:hAnsi="Verdana" w:cs="Verdana"/>
        </w:rPr>
      </w:pPr>
    </w:p>
    <w:p w:rsidR="00587AE4" w:rsidRDefault="00587AE4" w:rsidP="008D40EF">
      <w:pPr>
        <w:autoSpaceDE w:val="0"/>
        <w:autoSpaceDN w:val="0"/>
        <w:adjustRightInd w:val="0"/>
        <w:spacing w:after="0" w:line="240" w:lineRule="auto"/>
        <w:rPr>
          <w:rFonts w:ascii="Verdana" w:eastAsia="Times New Roman" w:hAnsi="Verdana" w:cs="Verdana"/>
        </w:rPr>
      </w:pPr>
    </w:p>
    <w:p w:rsidR="00587AE4" w:rsidRPr="008E6C14" w:rsidRDefault="00587AE4" w:rsidP="008D40EF">
      <w:pPr>
        <w:autoSpaceDE w:val="0"/>
        <w:autoSpaceDN w:val="0"/>
        <w:adjustRightInd w:val="0"/>
        <w:spacing w:after="0" w:line="240" w:lineRule="auto"/>
        <w:rPr>
          <w:rFonts w:ascii="Verdana" w:eastAsia="Times New Roman" w:hAnsi="Verdana" w:cs="Verdana"/>
        </w:rPr>
      </w:pPr>
    </w:p>
    <w:p w:rsidR="008D40EF" w:rsidRPr="008E6C14" w:rsidRDefault="00587AE4" w:rsidP="008D40EF">
      <w:pPr>
        <w:jc w:val="both"/>
        <w:rPr>
          <w:rFonts w:ascii="Verdana" w:eastAsia="Times New Roman" w:hAnsi="Verdana" w:cs="Verdana"/>
        </w:rPr>
      </w:pPr>
      <w:r>
        <w:rPr>
          <w:rFonts w:ascii="Verdana" w:eastAsia="Times New Roman" w:hAnsi="Verdana" w:cs="Verdana"/>
          <w:noProof/>
          <w:lang w:eastAsia="es-CO"/>
        </w:rPr>
        <w:drawing>
          <wp:anchor distT="0" distB="0" distL="114300" distR="114300" simplePos="0" relativeHeight="251671552" behindDoc="0" locked="0" layoutInCell="1" allowOverlap="1">
            <wp:simplePos x="0" y="0"/>
            <wp:positionH relativeFrom="column">
              <wp:posOffset>3187065</wp:posOffset>
            </wp:positionH>
            <wp:positionV relativeFrom="paragraph">
              <wp:posOffset>167005</wp:posOffset>
            </wp:positionV>
            <wp:extent cx="1209675" cy="1209675"/>
            <wp:effectExtent l="19050" t="0" r="9525" b="0"/>
            <wp:wrapThrough wrapText="bothSides">
              <wp:wrapPolygon edited="0">
                <wp:start x="-340" y="0"/>
                <wp:lineTo x="-340" y="21430"/>
                <wp:lineTo x="21770" y="21430"/>
                <wp:lineTo x="21770" y="0"/>
                <wp:lineTo x="-340" y="0"/>
              </wp:wrapPolygon>
            </wp:wrapThrough>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209675" cy="1209675"/>
                    </a:xfrm>
                    <a:prstGeom prst="rect">
                      <a:avLst/>
                    </a:prstGeom>
                    <a:noFill/>
                    <a:ln w="9525">
                      <a:noFill/>
                      <a:miter lim="800000"/>
                      <a:headEnd/>
                      <a:tailEnd/>
                    </a:ln>
                  </pic:spPr>
                </pic:pic>
              </a:graphicData>
            </a:graphic>
          </wp:anchor>
        </w:drawing>
      </w:r>
    </w:p>
    <w:p w:rsidR="008D40EF" w:rsidRPr="008E6C14" w:rsidRDefault="008D40EF" w:rsidP="008D40EF">
      <w:pPr>
        <w:autoSpaceDE w:val="0"/>
        <w:autoSpaceDN w:val="0"/>
        <w:adjustRightInd w:val="0"/>
        <w:spacing w:after="0" w:line="240" w:lineRule="auto"/>
        <w:rPr>
          <w:rFonts w:ascii="Verdana" w:eastAsia="Times New Roman" w:hAnsi="Verdana" w:cs="Verdana"/>
        </w:rPr>
      </w:pPr>
      <w:r w:rsidRPr="008E6C14">
        <w:rPr>
          <w:rFonts w:ascii="Verdana" w:eastAsia="Times New Roman" w:hAnsi="Verdana" w:cs="Verdana"/>
        </w:rPr>
        <w:t>En este lugar se pegara el</w:t>
      </w:r>
    </w:p>
    <w:p w:rsidR="008D40EF" w:rsidRPr="008E6C14" w:rsidRDefault="0001481B" w:rsidP="008D40EF">
      <w:pPr>
        <w:jc w:val="both"/>
        <w:rPr>
          <w:rFonts w:ascii="Verdana" w:eastAsia="Times New Roman" w:hAnsi="Verdana" w:cs="Times New Roman"/>
          <w:b/>
          <w:i/>
          <w:lang w:bidi="en-US"/>
        </w:rPr>
      </w:pPr>
      <w:r w:rsidRPr="0001481B">
        <w:rPr>
          <w:rFonts w:ascii="Verdana" w:eastAsia="Times New Roman" w:hAnsi="Verdana" w:cs="Verdana"/>
          <w:noProof/>
          <w:lang w:eastAsia="es-CO"/>
        </w:rPr>
        <w:pict>
          <v:shape id="_x0000_s1085" type="#_x0000_t32" style="position:absolute;left:0;text-align:left;margin-left:175.95pt;margin-top:22.7pt;width:51.75pt;height:0;z-index:251674624" o:connectortype="straight">
            <v:stroke endarrow="block"/>
          </v:shape>
        </w:pict>
      </w:r>
      <w:r w:rsidR="008D40EF" w:rsidRPr="008E6C14">
        <w:rPr>
          <w:rFonts w:ascii="Verdana" w:eastAsia="Times New Roman" w:hAnsi="Verdana" w:cs="Verdana"/>
        </w:rPr>
        <w:t xml:space="preserve">Marbete al CD. </w:t>
      </w:r>
    </w:p>
    <w:p w:rsidR="008D40EF" w:rsidRPr="008E6C14" w:rsidRDefault="008D40EF" w:rsidP="008D40EF">
      <w:pPr>
        <w:jc w:val="both"/>
        <w:rPr>
          <w:rFonts w:ascii="Verdana" w:eastAsia="Times New Roman" w:hAnsi="Verdana" w:cs="Times New Roman"/>
          <w:lang w:bidi="en-US"/>
        </w:rPr>
      </w:pPr>
    </w:p>
    <w:p w:rsidR="008D40EF" w:rsidRPr="008E6C14" w:rsidRDefault="008D40EF" w:rsidP="008D40EF">
      <w:pPr>
        <w:jc w:val="both"/>
        <w:rPr>
          <w:rFonts w:ascii="Verdana" w:eastAsia="Times New Roman" w:hAnsi="Verdana" w:cs="Times New Roman"/>
          <w:lang w:bidi="en-US"/>
        </w:rPr>
      </w:pPr>
    </w:p>
    <w:p w:rsidR="008D40EF" w:rsidRPr="008E6C14" w:rsidRDefault="008D40EF" w:rsidP="008D40EF">
      <w:pPr>
        <w:jc w:val="both"/>
        <w:rPr>
          <w:rFonts w:ascii="Verdana" w:eastAsia="Times New Roman" w:hAnsi="Verdana" w:cs="Times New Roman"/>
          <w:lang w:bidi="en-US"/>
        </w:rPr>
      </w:pPr>
      <w:r w:rsidRPr="008E6C14">
        <w:rPr>
          <w:rFonts w:ascii="Verdana" w:eastAsia="Times New Roman" w:hAnsi="Verdana" w:cs="Times New Roman"/>
          <w:noProof/>
          <w:lang w:eastAsia="es-CO"/>
        </w:rPr>
        <w:drawing>
          <wp:anchor distT="0" distB="0" distL="114300" distR="114300" simplePos="0" relativeHeight="251672576" behindDoc="0" locked="0" layoutInCell="1" allowOverlap="1">
            <wp:simplePos x="0" y="0"/>
            <wp:positionH relativeFrom="column">
              <wp:posOffset>2987040</wp:posOffset>
            </wp:positionH>
            <wp:positionV relativeFrom="paragraph">
              <wp:posOffset>247015</wp:posOffset>
            </wp:positionV>
            <wp:extent cx="1466850" cy="1600200"/>
            <wp:effectExtent l="19050" t="0" r="0" b="0"/>
            <wp:wrapThrough wrapText="bothSides">
              <wp:wrapPolygon edited="0">
                <wp:start x="-281" y="0"/>
                <wp:lineTo x="-281" y="21343"/>
                <wp:lineTo x="21600" y="21343"/>
                <wp:lineTo x="21600" y="0"/>
                <wp:lineTo x="-281" y="0"/>
              </wp:wrapPolygon>
            </wp:wrapThrough>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466850" cy="1600200"/>
                    </a:xfrm>
                    <a:prstGeom prst="rect">
                      <a:avLst/>
                    </a:prstGeom>
                    <a:noFill/>
                    <a:ln w="9525">
                      <a:noFill/>
                      <a:miter lim="800000"/>
                      <a:headEnd/>
                      <a:tailEnd/>
                    </a:ln>
                  </pic:spPr>
                </pic:pic>
              </a:graphicData>
            </a:graphic>
          </wp:anchor>
        </w:drawing>
      </w:r>
    </w:p>
    <w:p w:rsidR="008D40EF" w:rsidRPr="008E6C14" w:rsidRDefault="008D40EF" w:rsidP="008D40EF">
      <w:pPr>
        <w:autoSpaceDE w:val="0"/>
        <w:autoSpaceDN w:val="0"/>
        <w:adjustRightInd w:val="0"/>
        <w:spacing w:after="0" w:line="240" w:lineRule="auto"/>
        <w:rPr>
          <w:rFonts w:ascii="Verdana" w:eastAsia="Times New Roman" w:hAnsi="Verdana" w:cs="Verdana"/>
        </w:rPr>
      </w:pPr>
      <w:r w:rsidRPr="008E6C14">
        <w:rPr>
          <w:rFonts w:ascii="Verdana" w:eastAsia="Times New Roman" w:hAnsi="Verdana" w:cs="Verdana"/>
          <w:b/>
        </w:rPr>
        <w:t>La etiqueta del VHS</w:t>
      </w:r>
      <w:r w:rsidRPr="008E6C14">
        <w:rPr>
          <w:rFonts w:ascii="Verdana" w:eastAsia="Times New Roman" w:hAnsi="Verdana" w:cs="Verdana"/>
        </w:rPr>
        <w:t xml:space="preserve"> será colocada a</w:t>
      </w:r>
    </w:p>
    <w:p w:rsidR="008D40EF" w:rsidRPr="008E6C14" w:rsidRDefault="008D40EF" w:rsidP="008D40EF">
      <w:pPr>
        <w:autoSpaceDE w:val="0"/>
        <w:autoSpaceDN w:val="0"/>
        <w:adjustRightInd w:val="0"/>
        <w:spacing w:after="0" w:line="240" w:lineRule="auto"/>
        <w:rPr>
          <w:rFonts w:ascii="Verdana" w:eastAsia="Times New Roman" w:hAnsi="Verdana" w:cs="Verdana"/>
        </w:rPr>
      </w:pPr>
      <w:r w:rsidRPr="008E6C14">
        <w:rPr>
          <w:rFonts w:ascii="Verdana" w:eastAsia="Times New Roman" w:hAnsi="Verdana" w:cs="Verdana"/>
        </w:rPr>
        <w:t>Una altura de 4 cm., para que tenga</w:t>
      </w:r>
    </w:p>
    <w:p w:rsidR="008D40EF" w:rsidRPr="008E6C14" w:rsidRDefault="008D40EF" w:rsidP="008D40EF">
      <w:pPr>
        <w:autoSpaceDE w:val="0"/>
        <w:autoSpaceDN w:val="0"/>
        <w:adjustRightInd w:val="0"/>
        <w:spacing w:after="0" w:line="240" w:lineRule="auto"/>
        <w:rPr>
          <w:rFonts w:ascii="Verdana" w:eastAsia="Times New Roman" w:hAnsi="Verdana" w:cs="Verdana"/>
        </w:rPr>
      </w:pPr>
      <w:r w:rsidRPr="008E6C14">
        <w:rPr>
          <w:rFonts w:ascii="Verdana" w:eastAsia="Times New Roman" w:hAnsi="Verdana" w:cs="Verdana"/>
        </w:rPr>
        <w:t xml:space="preserve">Fijeza y se le pagará con cinta ancha, </w:t>
      </w:r>
    </w:p>
    <w:p w:rsidR="008D40EF" w:rsidRPr="008E6C14" w:rsidRDefault="008D40EF" w:rsidP="008D40EF">
      <w:pPr>
        <w:autoSpaceDE w:val="0"/>
        <w:autoSpaceDN w:val="0"/>
        <w:adjustRightInd w:val="0"/>
        <w:spacing w:after="0" w:line="240" w:lineRule="auto"/>
        <w:rPr>
          <w:rFonts w:ascii="Verdana" w:eastAsia="Times New Roman" w:hAnsi="Verdana" w:cs="Times New Roman"/>
          <w:lang w:bidi="en-US"/>
        </w:rPr>
      </w:pPr>
      <w:r w:rsidRPr="008E6C14">
        <w:rPr>
          <w:rFonts w:ascii="Verdana" w:eastAsia="Times New Roman" w:hAnsi="Verdana" w:cs="Verdana"/>
        </w:rPr>
        <w:t>Transparente.</w:t>
      </w:r>
    </w:p>
    <w:p w:rsidR="008D40EF" w:rsidRPr="008E6C14" w:rsidRDefault="008D40EF" w:rsidP="008D40EF">
      <w:pPr>
        <w:jc w:val="both"/>
        <w:rPr>
          <w:rFonts w:ascii="Verdana" w:eastAsia="Times New Roman" w:hAnsi="Verdana" w:cs="Times New Roman"/>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Default="008D40EF" w:rsidP="008D40EF">
      <w:pPr>
        <w:autoSpaceDE w:val="0"/>
        <w:autoSpaceDN w:val="0"/>
        <w:adjustRightInd w:val="0"/>
        <w:spacing w:after="0" w:line="240" w:lineRule="auto"/>
        <w:jc w:val="both"/>
        <w:rPr>
          <w:rFonts w:ascii="Verdana" w:eastAsia="Times New Roman" w:hAnsi="Verdana" w:cs="Verdana,Bold"/>
          <w:b/>
          <w:bCs/>
          <w:lang w:bidi="en-US"/>
        </w:rPr>
      </w:pPr>
    </w:p>
    <w:p w:rsidR="008D40EF" w:rsidRDefault="008D40EF" w:rsidP="008D40EF">
      <w:pPr>
        <w:jc w:val="both"/>
        <w:rPr>
          <w:rFonts w:ascii="Verdana" w:eastAsia="Times New Roman" w:hAnsi="Verdana" w:cs="Tahoma"/>
          <w:color w:val="000000"/>
        </w:rPr>
      </w:pPr>
    </w:p>
    <w:p w:rsidR="008D40EF" w:rsidRPr="008E6C14" w:rsidRDefault="008D40EF" w:rsidP="008D40EF">
      <w:pPr>
        <w:jc w:val="both"/>
        <w:rPr>
          <w:rFonts w:ascii="Verdana" w:eastAsia="Times New Roman" w:hAnsi="Verdana" w:cs="Tahoma"/>
          <w:b/>
          <w:color w:val="000000"/>
        </w:rPr>
      </w:pPr>
      <w:r w:rsidRPr="00CF39E1">
        <w:rPr>
          <w:rFonts w:ascii="Verdana" w:eastAsia="Times New Roman" w:hAnsi="Verdana" w:cs="Tahoma"/>
          <w:b/>
          <w:color w:val="000000"/>
        </w:rPr>
        <w:t>CIBERGRAFIA</w:t>
      </w:r>
    </w:p>
    <w:p w:rsidR="003A5AB3" w:rsidRDefault="0001481B" w:rsidP="008D40EF">
      <w:pPr>
        <w:jc w:val="both"/>
        <w:rPr>
          <w:rFonts w:ascii="Verdana" w:eastAsia="Times New Roman" w:hAnsi="Verdana" w:cs="Times New Roman"/>
          <w:lang w:bidi="en-US"/>
        </w:rPr>
      </w:pPr>
      <w:hyperlink r:id="rId20" w:history="1">
        <w:r w:rsidR="008D40EF" w:rsidRPr="005F4268">
          <w:rPr>
            <w:rStyle w:val="Hipervnculo"/>
            <w:rFonts w:ascii="Verdana" w:eastAsia="Times New Roman" w:hAnsi="Verdana" w:cs="Times New Roman"/>
            <w:color w:val="000000" w:themeColor="text1"/>
            <w:lang w:bidi="en-US"/>
          </w:rPr>
          <w:t>http://www.upb.edu.co/pls/portal/docs/PAGE/GPV2_UPB_MEDELLIN/PGV2_M065_PLANEACION/PGV2_M065030_AUTOEVALUACION/PGV2_M065040_AUTOEVALUACION/PGV2_M065040005_MACROPROCESO5/PGV2_M065040005-10_MACROPROCESO5FACTOR10/PGV2_M065040005-10_MACROPROCESO5FACTOR10CARACT29/PGV2_M065040005-10_MACROPROCESO5FACTOR10CARACT29ASP89/PGV2_M065040005-10_MACROPROCESO5FACTOR10CARACT29ASP89IND326/101.%20MANUAL%20GESTION%20DE%20COLECCIONES.PDF</w:t>
        </w:r>
      </w:hyperlink>
    </w:p>
    <w:p w:rsidR="003A5AB3" w:rsidRDefault="003A5AB3" w:rsidP="008D40EF">
      <w:pPr>
        <w:jc w:val="both"/>
        <w:rPr>
          <w:rFonts w:ascii="Verdana" w:eastAsia="Times New Roman" w:hAnsi="Verdana" w:cs="Times New Roman"/>
          <w:lang w:bidi="en-US"/>
        </w:rPr>
      </w:pPr>
    </w:p>
    <w:sectPr w:rsidR="003A5AB3" w:rsidSect="00685D04">
      <w:footerReference w:type="default" r:id="rId2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9FF" w:rsidRDefault="00F879FF" w:rsidP="00753877">
      <w:pPr>
        <w:spacing w:after="0" w:line="240" w:lineRule="auto"/>
      </w:pPr>
      <w:r>
        <w:separator/>
      </w:r>
    </w:p>
  </w:endnote>
  <w:endnote w:type="continuationSeparator" w:id="1">
    <w:p w:rsidR="00F879FF" w:rsidRDefault="00F879FF" w:rsidP="00753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Ext Condensed Bold">
    <w:panose1 w:val="020B0902020104020203"/>
    <w:charset w:val="00"/>
    <w:family w:val="swiss"/>
    <w:pitch w:val="variable"/>
    <w:sig w:usb0="00000007" w:usb1="00000000" w:usb2="00000000" w:usb3="00000000" w:csb0="00000003" w:csb1="00000000"/>
  </w:font>
  <w:font w:name="ArialNarrow">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EC3" w:rsidRDefault="00614EC3">
    <w:pPr>
      <w:pStyle w:val="FooterLeft"/>
    </w:pPr>
    <w:r>
      <w:rPr>
        <w:color w:val="C0504D" w:themeColor="accent2"/>
      </w:rPr>
      <w:t>1</w:t>
    </w:r>
    <w:r>
      <w:rPr>
        <w:color w:val="C0504D" w:themeColor="accent2"/>
      </w:rPr>
      <w:sym w:font="Wingdings 3" w:char="F07D"/>
    </w:r>
    <w:r>
      <w:t xml:space="preserve"> Página </w:t>
    </w:r>
    <w:r w:rsidR="0001481B">
      <w:fldChar w:fldCharType="begin"/>
    </w:r>
    <w:r>
      <w:instrText>PAGE  \* Arabic  \* MERGEFORMAT</w:instrText>
    </w:r>
    <w:r w:rsidR="0001481B">
      <w:fldChar w:fldCharType="separate"/>
    </w:r>
    <w:r w:rsidR="00CD4C43">
      <w:rPr>
        <w:noProof/>
      </w:rPr>
      <w:t>12</w:t>
    </w:r>
    <w:r w:rsidR="0001481B">
      <w:rPr>
        <w:noProof/>
      </w:rPr>
      <w:fldChar w:fldCharType="end"/>
    </w:r>
  </w:p>
  <w:p w:rsidR="007C42AD" w:rsidRDefault="007C42A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9FF" w:rsidRDefault="00F879FF" w:rsidP="00753877">
      <w:pPr>
        <w:spacing w:after="0" w:line="240" w:lineRule="auto"/>
      </w:pPr>
      <w:r>
        <w:separator/>
      </w:r>
    </w:p>
  </w:footnote>
  <w:footnote w:type="continuationSeparator" w:id="1">
    <w:p w:rsidR="00F879FF" w:rsidRDefault="00F879FF" w:rsidP="007538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A78"/>
    <w:multiLevelType w:val="hybridMultilevel"/>
    <w:tmpl w:val="45C85E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E820C65"/>
    <w:multiLevelType w:val="hybridMultilevel"/>
    <w:tmpl w:val="75EECCC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F656A95"/>
    <w:multiLevelType w:val="hybridMultilevel"/>
    <w:tmpl w:val="BBB0DC1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611B211A"/>
    <w:multiLevelType w:val="multilevel"/>
    <w:tmpl w:val="71983A96"/>
    <w:lvl w:ilvl="0">
      <w:start w:val="1"/>
      <w:numFmt w:val="decimal"/>
      <w:lvlText w:val="%1."/>
      <w:lvlJc w:val="left"/>
      <w:pPr>
        <w:ind w:left="405" w:hanging="360"/>
      </w:pPr>
      <w:rPr>
        <w:rFonts w:hint="default"/>
      </w:rPr>
    </w:lvl>
    <w:lvl w:ilvl="1">
      <w:start w:val="1"/>
      <w:numFmt w:val="decimal"/>
      <w:isLgl/>
      <w:lvlText w:val="%1.%2."/>
      <w:lvlJc w:val="left"/>
      <w:pPr>
        <w:ind w:left="765" w:hanging="720"/>
      </w:pPr>
      <w:rPr>
        <w:rFonts w:hint="default"/>
      </w:rPr>
    </w:lvl>
    <w:lvl w:ilvl="2">
      <w:start w:val="1"/>
      <w:numFmt w:val="decimal"/>
      <w:isLgl/>
      <w:lvlText w:val="%1.%2.%3."/>
      <w:lvlJc w:val="left"/>
      <w:pPr>
        <w:ind w:left="1125" w:hanging="1080"/>
      </w:pPr>
      <w:rPr>
        <w:rFonts w:hint="default"/>
      </w:rPr>
    </w:lvl>
    <w:lvl w:ilvl="3">
      <w:start w:val="1"/>
      <w:numFmt w:val="decimal"/>
      <w:isLgl/>
      <w:lvlText w:val="%1.%2.%3.%4."/>
      <w:lvlJc w:val="left"/>
      <w:pPr>
        <w:ind w:left="1485" w:hanging="144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45" w:hanging="1800"/>
      </w:pPr>
      <w:rPr>
        <w:rFonts w:hint="default"/>
      </w:rPr>
    </w:lvl>
    <w:lvl w:ilvl="6">
      <w:start w:val="1"/>
      <w:numFmt w:val="decimal"/>
      <w:isLgl/>
      <w:lvlText w:val="%1.%2.%3.%4.%5.%6.%7."/>
      <w:lvlJc w:val="left"/>
      <w:pPr>
        <w:ind w:left="2205" w:hanging="2160"/>
      </w:pPr>
      <w:rPr>
        <w:rFonts w:hint="default"/>
      </w:rPr>
    </w:lvl>
    <w:lvl w:ilvl="7">
      <w:start w:val="1"/>
      <w:numFmt w:val="decimal"/>
      <w:isLgl/>
      <w:lvlText w:val="%1.%2.%3.%4.%5.%6.%7.%8."/>
      <w:lvlJc w:val="left"/>
      <w:pPr>
        <w:ind w:left="2565" w:hanging="2520"/>
      </w:pPr>
      <w:rPr>
        <w:rFonts w:hint="default"/>
      </w:rPr>
    </w:lvl>
    <w:lvl w:ilvl="8">
      <w:start w:val="1"/>
      <w:numFmt w:val="decimal"/>
      <w:isLgl/>
      <w:lvlText w:val="%1.%2.%3.%4.%5.%6.%7.%8.%9."/>
      <w:lvlJc w:val="left"/>
      <w:pPr>
        <w:ind w:left="2565" w:hanging="2520"/>
      </w:pPr>
      <w:rPr>
        <w:rFonts w:hint="default"/>
      </w:rPr>
    </w:lvl>
  </w:abstractNum>
  <w:abstractNum w:abstractNumId="4">
    <w:nsid w:val="70970EA7"/>
    <w:multiLevelType w:val="hybridMultilevel"/>
    <w:tmpl w:val="19D446BA"/>
    <w:lvl w:ilvl="0" w:tplc="1D36F89C">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5">
    <w:nsid w:val="77814FCA"/>
    <w:multiLevelType w:val="hybridMultilevel"/>
    <w:tmpl w:val="FFBA3382"/>
    <w:lvl w:ilvl="0" w:tplc="045A498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8D40EF"/>
    <w:rsid w:val="00003024"/>
    <w:rsid w:val="0001481B"/>
    <w:rsid w:val="00076A60"/>
    <w:rsid w:val="00144993"/>
    <w:rsid w:val="001C4744"/>
    <w:rsid w:val="00205D8E"/>
    <w:rsid w:val="00277F21"/>
    <w:rsid w:val="002F2916"/>
    <w:rsid w:val="00312A52"/>
    <w:rsid w:val="00364648"/>
    <w:rsid w:val="003A5AB3"/>
    <w:rsid w:val="00410FB9"/>
    <w:rsid w:val="00473871"/>
    <w:rsid w:val="004740C6"/>
    <w:rsid w:val="004A2D46"/>
    <w:rsid w:val="0050257F"/>
    <w:rsid w:val="00541F38"/>
    <w:rsid w:val="00587AE4"/>
    <w:rsid w:val="00614EC3"/>
    <w:rsid w:val="00685D04"/>
    <w:rsid w:val="00753877"/>
    <w:rsid w:val="007C42AD"/>
    <w:rsid w:val="00825966"/>
    <w:rsid w:val="00855B28"/>
    <w:rsid w:val="008D40EF"/>
    <w:rsid w:val="009624A9"/>
    <w:rsid w:val="009C4B70"/>
    <w:rsid w:val="00A50E0A"/>
    <w:rsid w:val="00AD75FA"/>
    <w:rsid w:val="00AF0F2A"/>
    <w:rsid w:val="00B72240"/>
    <w:rsid w:val="00BA5133"/>
    <w:rsid w:val="00CA41E7"/>
    <w:rsid w:val="00CD4C43"/>
    <w:rsid w:val="00D70371"/>
    <w:rsid w:val="00F879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3" type="connector" idref="#_x0000_s1080"/>
        <o:r id="V:Rule4"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0EF"/>
    <w:rPr>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8D40EF"/>
    <w:pPr>
      <w:spacing w:after="0" w:line="240" w:lineRule="auto"/>
      <w:jc w:val="both"/>
    </w:pPr>
    <w:rPr>
      <w:rFonts w:eastAsia="Times New Roman"/>
      <w:sz w:val="20"/>
      <w:szCs w:val="20"/>
      <w:lang w:val="en-US" w:bidi="en-US"/>
    </w:rPr>
  </w:style>
  <w:style w:type="character" w:customStyle="1" w:styleId="SinespaciadoCar">
    <w:name w:val="Sin espaciado Car"/>
    <w:basedOn w:val="Fuentedeprrafopredeter"/>
    <w:link w:val="Sinespaciado"/>
    <w:uiPriority w:val="1"/>
    <w:rsid w:val="008D40EF"/>
    <w:rPr>
      <w:rFonts w:eastAsia="Times New Roman"/>
      <w:sz w:val="20"/>
      <w:szCs w:val="20"/>
      <w:lang w:val="en-US" w:bidi="en-US"/>
    </w:rPr>
  </w:style>
  <w:style w:type="paragraph" w:styleId="Textodeglobo">
    <w:name w:val="Balloon Text"/>
    <w:basedOn w:val="Normal"/>
    <w:link w:val="TextodegloboCar"/>
    <w:uiPriority w:val="99"/>
    <w:semiHidden/>
    <w:unhideWhenUsed/>
    <w:rsid w:val="008D40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40EF"/>
    <w:rPr>
      <w:rFonts w:ascii="Tahoma" w:hAnsi="Tahoma" w:cs="Tahoma"/>
      <w:sz w:val="16"/>
      <w:szCs w:val="16"/>
    </w:rPr>
  </w:style>
  <w:style w:type="paragraph" w:styleId="Prrafodelista">
    <w:name w:val="List Paragraph"/>
    <w:basedOn w:val="Normal"/>
    <w:uiPriority w:val="34"/>
    <w:qFormat/>
    <w:rsid w:val="008D40EF"/>
    <w:pPr>
      <w:ind w:left="720"/>
      <w:contextualSpacing/>
    </w:pPr>
  </w:style>
  <w:style w:type="character" w:styleId="Hipervnculo">
    <w:name w:val="Hyperlink"/>
    <w:basedOn w:val="Fuentedeprrafopredeter"/>
    <w:uiPriority w:val="99"/>
    <w:unhideWhenUsed/>
    <w:rsid w:val="008D40EF"/>
    <w:rPr>
      <w:color w:val="0000FF" w:themeColor="hyperlink"/>
      <w:u w:val="single"/>
    </w:rPr>
  </w:style>
  <w:style w:type="paragraph" w:styleId="Encabezado">
    <w:name w:val="header"/>
    <w:basedOn w:val="Normal"/>
    <w:link w:val="EncabezadoCar"/>
    <w:uiPriority w:val="99"/>
    <w:unhideWhenUsed/>
    <w:rsid w:val="007538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877"/>
    <w:rPr>
      <w:lang w:val="es-CO"/>
    </w:rPr>
  </w:style>
  <w:style w:type="paragraph" w:styleId="Piedepgina">
    <w:name w:val="footer"/>
    <w:basedOn w:val="Normal"/>
    <w:link w:val="PiedepginaCar"/>
    <w:uiPriority w:val="99"/>
    <w:unhideWhenUsed/>
    <w:rsid w:val="007538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877"/>
    <w:rPr>
      <w:lang w:val="es-CO"/>
    </w:rPr>
  </w:style>
  <w:style w:type="paragraph" w:customStyle="1" w:styleId="FooterLeft">
    <w:name w:val="Footer Left"/>
    <w:basedOn w:val="Piedepgina"/>
    <w:uiPriority w:val="35"/>
    <w:qFormat/>
    <w:rsid w:val="00614EC3"/>
    <w:pPr>
      <w:pBdr>
        <w:top w:val="dashed" w:sz="4" w:space="18" w:color="7F7F7F" w:themeColor="text1" w:themeTint="80"/>
      </w:pBdr>
      <w:tabs>
        <w:tab w:val="clear" w:pos="4419"/>
        <w:tab w:val="clear" w:pos="8838"/>
        <w:tab w:val="center" w:pos="4320"/>
        <w:tab w:val="right" w:pos="8640"/>
      </w:tabs>
      <w:spacing w:after="200"/>
      <w:contextualSpacing/>
    </w:pPr>
    <w:rPr>
      <w:rFonts w:eastAsiaTheme="minorEastAsia"/>
      <w:color w:val="7F7F7F" w:themeColor="text1" w:themeTint="80"/>
      <w:sz w:val="20"/>
      <w:szCs w:val="20"/>
      <w:lang w:val="es-E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upb.edu.co/pls/portal/docs/PAGE/GPV2_UPB_MEDELLIN/PGV2_M065_PLANEACION/PGV2_M065030_AUTOEVALUACION/PGV2_M065040_AUTOEVALUACION/PGV2_M065040005_MACROPROCESO5/PGV2_M065040005-10_MACROPROCESO5FACTOR10/PGV2_M065040005-10_MACROPROCESO5FACTOR10CARACT29/PGV2_M065040005-10_MACROPROCESO5FACTOR10CARACT29ASP89/PGV2_M065040005-10_MACROPROCESO5FACTOR10CARACT29ASP89IND326/101.%20MANUAL%20GESTION%20DE%20COLECCIO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5891D-BE4C-458D-ADDC-2856D95F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3191</Words>
  <Characters>17552</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sena</Company>
  <LinksUpToDate>false</LinksUpToDate>
  <CharactersWithSpaces>20702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c:creator>
  <cp:keywords/>
  <dc:description/>
  <cp:lastModifiedBy>User</cp:lastModifiedBy>
  <cp:revision>2</cp:revision>
  <dcterms:created xsi:type="dcterms:W3CDTF">2013-06-13T22:42:00Z</dcterms:created>
  <dcterms:modified xsi:type="dcterms:W3CDTF">2013-06-13T22:42:00Z</dcterms:modified>
</cp:coreProperties>
</file>